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84" w:rsidRDefault="00F53D66" w:rsidP="00580A84">
      <w:pPr>
        <w:jc w:val="center"/>
        <w:rPr>
          <w:b/>
          <w:sz w:val="36"/>
          <w:szCs w:val="36"/>
        </w:rPr>
      </w:pPr>
      <w:r>
        <w:rPr>
          <w:b/>
          <w:sz w:val="36"/>
          <w:szCs w:val="36"/>
        </w:rPr>
        <w:t>BID DOCUMENT</w:t>
      </w:r>
    </w:p>
    <w:p w:rsidR="00645462" w:rsidRDefault="00645462" w:rsidP="00580A84">
      <w:pPr>
        <w:jc w:val="center"/>
        <w:rPr>
          <w:b/>
          <w:sz w:val="36"/>
          <w:szCs w:val="36"/>
        </w:rPr>
      </w:pPr>
      <w:proofErr w:type="gramStart"/>
      <w:r>
        <w:rPr>
          <w:b/>
          <w:sz w:val="36"/>
          <w:szCs w:val="36"/>
        </w:rPr>
        <w:t>( Request</w:t>
      </w:r>
      <w:proofErr w:type="gramEnd"/>
      <w:r>
        <w:rPr>
          <w:b/>
          <w:sz w:val="36"/>
          <w:szCs w:val="36"/>
        </w:rPr>
        <w:t xml:space="preserve"> for Proposal-RFP)</w:t>
      </w:r>
    </w:p>
    <w:p w:rsidR="00580A84" w:rsidRDefault="00645462" w:rsidP="00580A84">
      <w:pPr>
        <w:jc w:val="center"/>
        <w:rPr>
          <w:b/>
          <w:sz w:val="36"/>
          <w:szCs w:val="36"/>
        </w:rPr>
      </w:pPr>
      <w:r>
        <w:rPr>
          <w:b/>
          <w:sz w:val="36"/>
          <w:szCs w:val="36"/>
        </w:rPr>
        <w:t xml:space="preserve">For </w:t>
      </w:r>
    </w:p>
    <w:p w:rsidR="00645462" w:rsidRPr="00DB6D98" w:rsidRDefault="00645462" w:rsidP="00580A84">
      <w:pPr>
        <w:jc w:val="center"/>
        <w:rPr>
          <w:b/>
          <w:sz w:val="36"/>
          <w:szCs w:val="36"/>
        </w:rPr>
      </w:pPr>
    </w:p>
    <w:p w:rsidR="00580A84" w:rsidRPr="00645462" w:rsidRDefault="00617EA8" w:rsidP="00580A84">
      <w:pPr>
        <w:jc w:val="center"/>
        <w:rPr>
          <w:b/>
          <w:sz w:val="28"/>
          <w:szCs w:val="28"/>
        </w:rPr>
      </w:pPr>
      <w:r w:rsidRPr="00645462">
        <w:rPr>
          <w:b/>
          <w:sz w:val="28"/>
          <w:szCs w:val="28"/>
        </w:rPr>
        <w:t>Name of Work</w:t>
      </w:r>
      <w:r w:rsidR="00580A84" w:rsidRPr="00645462">
        <w:rPr>
          <w:b/>
          <w:sz w:val="28"/>
          <w:szCs w:val="28"/>
        </w:rPr>
        <w:t>:</w:t>
      </w:r>
      <w:r w:rsidRPr="00645462">
        <w:rPr>
          <w:b/>
          <w:sz w:val="28"/>
          <w:szCs w:val="28"/>
        </w:rPr>
        <w:t xml:space="preserve"> </w:t>
      </w:r>
      <w:r w:rsidR="007C3A11" w:rsidRPr="00645462">
        <w:rPr>
          <w:b/>
          <w:sz w:val="28"/>
          <w:szCs w:val="28"/>
        </w:rPr>
        <w:t>Supply</w:t>
      </w:r>
      <w:r w:rsidR="00705C97" w:rsidRPr="00645462">
        <w:rPr>
          <w:b/>
          <w:sz w:val="28"/>
          <w:szCs w:val="28"/>
        </w:rPr>
        <w:t xml:space="preserve"> </w:t>
      </w:r>
      <w:r w:rsidRPr="00645462">
        <w:rPr>
          <w:b/>
          <w:sz w:val="28"/>
          <w:szCs w:val="28"/>
        </w:rPr>
        <w:t xml:space="preserve">of Items/Material to Develop and Install </w:t>
      </w:r>
      <w:proofErr w:type="gramStart"/>
      <w:r w:rsidRPr="00645462">
        <w:rPr>
          <w:b/>
          <w:sz w:val="28"/>
          <w:szCs w:val="28"/>
        </w:rPr>
        <w:t>A</w:t>
      </w:r>
      <w:proofErr w:type="gramEnd"/>
      <w:r w:rsidRPr="00645462">
        <w:rPr>
          <w:b/>
          <w:sz w:val="28"/>
          <w:szCs w:val="28"/>
        </w:rPr>
        <w:t xml:space="preserve"> Prototype </w:t>
      </w:r>
      <w:r w:rsidR="00F954C7" w:rsidRPr="00645462">
        <w:rPr>
          <w:b/>
          <w:sz w:val="28"/>
          <w:szCs w:val="28"/>
        </w:rPr>
        <w:t>Hydro</w:t>
      </w:r>
      <w:r w:rsidRPr="00645462">
        <w:rPr>
          <w:b/>
          <w:sz w:val="28"/>
          <w:szCs w:val="28"/>
        </w:rPr>
        <w:t>-P</w:t>
      </w:r>
      <w:r w:rsidR="00F954C7" w:rsidRPr="00645462">
        <w:rPr>
          <w:b/>
          <w:sz w:val="28"/>
          <w:szCs w:val="28"/>
        </w:rPr>
        <w:t xml:space="preserve">ower </w:t>
      </w:r>
      <w:r w:rsidRPr="00645462">
        <w:rPr>
          <w:b/>
          <w:sz w:val="28"/>
          <w:szCs w:val="28"/>
        </w:rPr>
        <w:t xml:space="preserve">Pump and Electricity </w:t>
      </w:r>
      <w:r w:rsidR="00F954C7" w:rsidRPr="00645462">
        <w:rPr>
          <w:b/>
          <w:sz w:val="28"/>
          <w:szCs w:val="28"/>
        </w:rPr>
        <w:t>Generator</w:t>
      </w:r>
    </w:p>
    <w:p w:rsidR="00645462" w:rsidRPr="00645462" w:rsidRDefault="00645462" w:rsidP="00580A84">
      <w:pPr>
        <w:jc w:val="center"/>
        <w:rPr>
          <w:b/>
          <w:sz w:val="28"/>
          <w:szCs w:val="28"/>
        </w:rPr>
      </w:pPr>
      <w:proofErr w:type="gramStart"/>
      <w:r w:rsidRPr="00645462">
        <w:rPr>
          <w:b/>
          <w:sz w:val="28"/>
          <w:szCs w:val="28"/>
        </w:rPr>
        <w:t>( HEC</w:t>
      </w:r>
      <w:proofErr w:type="gramEnd"/>
      <w:r w:rsidRPr="00645462">
        <w:rPr>
          <w:b/>
          <w:sz w:val="28"/>
          <w:szCs w:val="28"/>
        </w:rPr>
        <w:t xml:space="preserve"> Funded Project: TDF-03-214)</w:t>
      </w:r>
    </w:p>
    <w:p w:rsidR="00580A84" w:rsidRDefault="00F30FBA" w:rsidP="00580A84">
      <w:pPr>
        <w:jc w:val="center"/>
      </w:pPr>
      <w:r>
        <w:rPr>
          <w:noProof/>
        </w:rPr>
        <w:drawing>
          <wp:anchor distT="0" distB="0" distL="114300" distR="114300" simplePos="0" relativeHeight="251659264" behindDoc="1" locked="0" layoutInCell="1" allowOverlap="1">
            <wp:simplePos x="0" y="0"/>
            <wp:positionH relativeFrom="column">
              <wp:posOffset>2295525</wp:posOffset>
            </wp:positionH>
            <wp:positionV relativeFrom="paragraph">
              <wp:posOffset>9525</wp:posOffset>
            </wp:positionV>
            <wp:extent cx="1482725" cy="1404130"/>
            <wp:effectExtent l="0" t="0" r="3175" b="5715"/>
            <wp:wrapNone/>
            <wp:docPr id="1"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1489679" cy="1410716"/>
                    </a:xfrm>
                    <a:prstGeom prst="rect">
                      <a:avLst/>
                    </a:prstGeom>
                    <a:noFill/>
                    <a:ln w="9525">
                      <a:noFill/>
                      <a:miter lim="800000"/>
                      <a:headEnd/>
                      <a:tailEnd/>
                    </a:ln>
                  </pic:spPr>
                </pic:pic>
              </a:graphicData>
            </a:graphic>
          </wp:anchor>
        </w:drawing>
      </w:r>
    </w:p>
    <w:p w:rsidR="00580A84" w:rsidRDefault="00580A84" w:rsidP="00580A84">
      <w:pPr>
        <w:jc w:val="center"/>
      </w:pPr>
    </w:p>
    <w:p w:rsidR="00580A84" w:rsidRDefault="00580A84" w:rsidP="00580A84">
      <w:pPr>
        <w:jc w:val="center"/>
      </w:pPr>
    </w:p>
    <w:p w:rsidR="00580A84" w:rsidRPr="000E0CF2" w:rsidRDefault="00580A84" w:rsidP="00580A84">
      <w:pPr>
        <w:tabs>
          <w:tab w:val="left" w:pos="4169"/>
        </w:tabs>
        <w:rPr>
          <w:b/>
        </w:rPr>
      </w:pPr>
      <w:r>
        <w:tab/>
      </w:r>
    </w:p>
    <w:p w:rsidR="00580A84" w:rsidRDefault="00580A84" w:rsidP="00580A84">
      <w:pPr>
        <w:jc w:val="center"/>
      </w:pPr>
    </w:p>
    <w:p w:rsidR="00580A84" w:rsidRDefault="00580A84" w:rsidP="00580A84">
      <w:pPr>
        <w:jc w:val="center"/>
      </w:pPr>
    </w:p>
    <w:p w:rsidR="00580A84" w:rsidRDefault="00580A84" w:rsidP="00580A84">
      <w:pPr>
        <w:jc w:val="center"/>
      </w:pPr>
    </w:p>
    <w:p w:rsidR="003F673D" w:rsidRPr="008C7195" w:rsidRDefault="00580A84" w:rsidP="003F673D">
      <w:pPr>
        <w:rPr>
          <w:b/>
        </w:rPr>
      </w:pPr>
      <w:r w:rsidRPr="00DB6D98">
        <w:rPr>
          <w:b/>
        </w:rPr>
        <w:t>OPENING DATE</w:t>
      </w:r>
      <w:r>
        <w:rPr>
          <w:b/>
        </w:rPr>
        <w:tab/>
      </w:r>
      <w:r>
        <w:rPr>
          <w:b/>
        </w:rPr>
        <w:tab/>
      </w:r>
      <w:r w:rsidRPr="00DB6D98">
        <w:rPr>
          <w:b/>
        </w:rPr>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F954C7">
        <w:rPr>
          <w:rFonts w:ascii="Century Gothic" w:hAnsi="Century Gothic"/>
          <w:b/>
        </w:rPr>
        <w:t>June</w:t>
      </w:r>
      <w:r w:rsidR="0030379F">
        <w:rPr>
          <w:rFonts w:ascii="Century Gothic" w:hAnsi="Century Gothic"/>
          <w:b/>
        </w:rPr>
        <w:t xml:space="preserve"> </w:t>
      </w:r>
      <w:r w:rsidR="00F954C7">
        <w:rPr>
          <w:rFonts w:ascii="Century Gothic" w:hAnsi="Century Gothic"/>
          <w:b/>
        </w:rPr>
        <w:t>1</w:t>
      </w:r>
      <w:r w:rsidR="007831B7">
        <w:rPr>
          <w:rFonts w:ascii="Century Gothic" w:hAnsi="Century Gothic"/>
          <w:b/>
        </w:rPr>
        <w:t>7</w:t>
      </w:r>
      <w:r w:rsidR="00C63E2E">
        <w:rPr>
          <w:rFonts w:ascii="Century Gothic" w:hAnsi="Century Gothic"/>
          <w:b/>
        </w:rPr>
        <w:t>, 20</w:t>
      </w:r>
      <w:r w:rsidR="00F954C7">
        <w:rPr>
          <w:rFonts w:ascii="Century Gothic" w:hAnsi="Century Gothic"/>
          <w:b/>
        </w:rPr>
        <w:t>20</w:t>
      </w:r>
    </w:p>
    <w:p w:rsidR="00580A84" w:rsidRPr="008C7195" w:rsidRDefault="00580A84" w:rsidP="00580A84">
      <w:pPr>
        <w:rPr>
          <w:b/>
        </w:rPr>
      </w:pPr>
      <w:r w:rsidRPr="00DB6D98">
        <w:rPr>
          <w:b/>
        </w:rPr>
        <w:t>OPENING TIME</w:t>
      </w:r>
      <w:r>
        <w:rPr>
          <w:b/>
        </w:rPr>
        <w:tab/>
      </w:r>
      <w:r>
        <w:rPr>
          <w:b/>
        </w:rPr>
        <w:tab/>
      </w:r>
      <w:r w:rsidRPr="00DB6D98">
        <w:rPr>
          <w:b/>
        </w:rPr>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2C5033">
        <w:rPr>
          <w:rFonts w:ascii="Century Gothic" w:hAnsi="Century Gothic"/>
          <w:b/>
        </w:rPr>
        <w:t>1</w:t>
      </w:r>
      <w:r w:rsidR="0030379F">
        <w:rPr>
          <w:rFonts w:ascii="Century Gothic" w:hAnsi="Century Gothic"/>
          <w:b/>
        </w:rPr>
        <w:t>1</w:t>
      </w:r>
      <w:r w:rsidR="00921E36">
        <w:rPr>
          <w:rFonts w:ascii="Century Gothic" w:hAnsi="Century Gothic"/>
          <w:b/>
        </w:rPr>
        <w:t>:3</w:t>
      </w:r>
      <w:r w:rsidR="001352CD">
        <w:rPr>
          <w:rFonts w:ascii="Century Gothic" w:hAnsi="Century Gothic"/>
          <w:b/>
        </w:rPr>
        <w:t xml:space="preserve">0 </w:t>
      </w:r>
      <w:r w:rsidR="0030379F">
        <w:rPr>
          <w:rFonts w:ascii="Century Gothic" w:hAnsi="Century Gothic"/>
          <w:b/>
        </w:rPr>
        <w:t>AM</w:t>
      </w:r>
    </w:p>
    <w:p w:rsidR="00580A84" w:rsidRPr="00645462" w:rsidRDefault="00580A84" w:rsidP="00580A84">
      <w:pPr>
        <w:rPr>
          <w:b/>
          <w:sz w:val="24"/>
          <w:szCs w:val="24"/>
        </w:rPr>
      </w:pPr>
      <w:r w:rsidRPr="00645462">
        <w:rPr>
          <w:b/>
          <w:sz w:val="24"/>
          <w:szCs w:val="24"/>
        </w:rPr>
        <w:t>VENUE</w:t>
      </w:r>
      <w:r w:rsidRPr="00645462">
        <w:rPr>
          <w:b/>
          <w:sz w:val="24"/>
          <w:szCs w:val="24"/>
        </w:rPr>
        <w:tab/>
      </w:r>
      <w:r w:rsidRPr="00645462">
        <w:rPr>
          <w:b/>
          <w:sz w:val="24"/>
          <w:szCs w:val="24"/>
        </w:rPr>
        <w:tab/>
      </w:r>
      <w:r w:rsidRPr="00645462">
        <w:rPr>
          <w:b/>
          <w:sz w:val="24"/>
          <w:szCs w:val="24"/>
        </w:rPr>
        <w:tab/>
        <w:t>:</w:t>
      </w:r>
      <w:r w:rsidRPr="00645462">
        <w:rPr>
          <w:b/>
          <w:sz w:val="24"/>
          <w:szCs w:val="24"/>
        </w:rPr>
        <w:tab/>
      </w:r>
      <w:r w:rsidRPr="00645462">
        <w:rPr>
          <w:b/>
          <w:sz w:val="24"/>
          <w:szCs w:val="24"/>
        </w:rPr>
        <w:tab/>
      </w:r>
      <w:r w:rsidRPr="00645462">
        <w:rPr>
          <w:b/>
          <w:sz w:val="24"/>
          <w:szCs w:val="24"/>
        </w:rPr>
        <w:tab/>
      </w:r>
      <w:r w:rsidRPr="00645462">
        <w:rPr>
          <w:b/>
          <w:sz w:val="24"/>
          <w:szCs w:val="24"/>
        </w:rPr>
        <w:tab/>
        <w:t>University Conference Hall</w:t>
      </w:r>
    </w:p>
    <w:p w:rsidR="00580A84" w:rsidRDefault="00580A84" w:rsidP="00580A84"/>
    <w:p w:rsidR="00580A84" w:rsidRDefault="00580A84" w:rsidP="00580A84">
      <w:pPr>
        <w:pBdr>
          <w:bottom w:val="single" w:sz="12" w:space="1" w:color="auto"/>
        </w:pBdr>
      </w:pPr>
    </w:p>
    <w:p w:rsidR="00580A84" w:rsidRPr="00645462" w:rsidRDefault="00580A84" w:rsidP="00580A84">
      <w:pPr>
        <w:jc w:val="center"/>
        <w:rPr>
          <w:b/>
          <w:sz w:val="28"/>
          <w:szCs w:val="28"/>
        </w:rPr>
      </w:pPr>
      <w:r w:rsidRPr="00645462">
        <w:rPr>
          <w:b/>
          <w:sz w:val="28"/>
          <w:szCs w:val="28"/>
        </w:rPr>
        <w:t>Karakoram international university</w:t>
      </w:r>
    </w:p>
    <w:p w:rsidR="00580A84" w:rsidRPr="00645462" w:rsidRDefault="00580A84" w:rsidP="00580A84">
      <w:pPr>
        <w:jc w:val="center"/>
        <w:rPr>
          <w:b/>
          <w:sz w:val="28"/>
          <w:szCs w:val="28"/>
        </w:rPr>
      </w:pPr>
      <w:r w:rsidRPr="00645462">
        <w:rPr>
          <w:b/>
          <w:sz w:val="28"/>
          <w:szCs w:val="28"/>
        </w:rPr>
        <w:t xml:space="preserve">University Road, </w:t>
      </w:r>
      <w:proofErr w:type="spellStart"/>
      <w:r w:rsidRPr="00645462">
        <w:rPr>
          <w:b/>
          <w:sz w:val="28"/>
          <w:szCs w:val="28"/>
        </w:rPr>
        <w:t>Gilgit</w:t>
      </w:r>
      <w:proofErr w:type="spellEnd"/>
    </w:p>
    <w:p w:rsidR="00580A84" w:rsidRPr="00645462" w:rsidRDefault="00580A84" w:rsidP="00580A84">
      <w:pPr>
        <w:jc w:val="center"/>
        <w:rPr>
          <w:b/>
          <w:sz w:val="28"/>
          <w:szCs w:val="28"/>
        </w:rPr>
      </w:pPr>
      <w:r w:rsidRPr="00645462">
        <w:rPr>
          <w:b/>
          <w:sz w:val="28"/>
          <w:szCs w:val="28"/>
        </w:rPr>
        <w:t xml:space="preserve">Website: </w:t>
      </w:r>
      <w:hyperlink r:id="rId9" w:history="1">
        <w:r w:rsidRPr="00645462">
          <w:rPr>
            <w:rStyle w:val="Hyperlink"/>
            <w:b/>
            <w:sz w:val="28"/>
            <w:szCs w:val="28"/>
          </w:rPr>
          <w:t>www.kiu.edu.pk</w:t>
        </w:r>
      </w:hyperlink>
    </w:p>
    <w:p w:rsidR="00580A84" w:rsidRPr="00645462" w:rsidRDefault="00580A84" w:rsidP="00580A84">
      <w:pPr>
        <w:jc w:val="center"/>
        <w:rPr>
          <w:sz w:val="28"/>
          <w:szCs w:val="28"/>
        </w:rPr>
      </w:pPr>
      <w:r w:rsidRPr="00645462">
        <w:rPr>
          <w:b/>
          <w:sz w:val="28"/>
          <w:szCs w:val="28"/>
        </w:rPr>
        <w:t xml:space="preserve">Email: </w:t>
      </w:r>
      <w:r w:rsidRPr="00645462">
        <w:rPr>
          <w:sz w:val="28"/>
          <w:szCs w:val="28"/>
        </w:rPr>
        <w:t>dd.purchase@kiu.edu.pk</w:t>
      </w:r>
    </w:p>
    <w:p w:rsidR="00580A84" w:rsidRPr="00645462" w:rsidRDefault="00580A84" w:rsidP="00580A84">
      <w:pPr>
        <w:jc w:val="center"/>
        <w:rPr>
          <w:b/>
          <w:sz w:val="28"/>
          <w:szCs w:val="28"/>
        </w:rPr>
      </w:pPr>
      <w:r w:rsidRPr="00645462">
        <w:rPr>
          <w:b/>
          <w:sz w:val="28"/>
          <w:szCs w:val="28"/>
        </w:rPr>
        <w:t>Tele No.05811-960010-13(ext=231) Fax No. 05811-960049, 960032</w:t>
      </w:r>
    </w:p>
    <w:p w:rsidR="00580A84" w:rsidRDefault="00580A84" w:rsidP="00580A84">
      <w:pPr>
        <w:jc w:val="center"/>
        <w:rPr>
          <w:b/>
        </w:rPr>
      </w:pPr>
      <w:r>
        <w:rPr>
          <w:b/>
        </w:rPr>
        <w:lastRenderedPageBreak/>
        <w:t>(Price</w:t>
      </w:r>
      <w:r w:rsidR="000F1938">
        <w:rPr>
          <w:b/>
        </w:rPr>
        <w:t xml:space="preserve"> of Bid Document</w:t>
      </w:r>
      <w:r>
        <w:rPr>
          <w:b/>
        </w:rPr>
        <w:t xml:space="preserve"> Rs.1000</w:t>
      </w:r>
      <w:r w:rsidR="000F1938">
        <w:rPr>
          <w:b/>
        </w:rPr>
        <w:t>/-</w:t>
      </w:r>
      <w:r>
        <w:rPr>
          <w:b/>
        </w:rPr>
        <w:t>)</w:t>
      </w:r>
    </w:p>
    <w:p w:rsidR="00C9545C" w:rsidRDefault="00C9545C" w:rsidP="00580A84">
      <w:pPr>
        <w:jc w:val="center"/>
        <w:rPr>
          <w:b/>
        </w:rPr>
      </w:pPr>
    </w:p>
    <w:p w:rsidR="00580A84" w:rsidRPr="004C2666" w:rsidRDefault="00580A84" w:rsidP="00120A8E">
      <w:pPr>
        <w:pStyle w:val="ListParagraph"/>
        <w:numPr>
          <w:ilvl w:val="0"/>
          <w:numId w:val="1"/>
        </w:numPr>
        <w:spacing w:line="360" w:lineRule="auto"/>
        <w:jc w:val="both"/>
        <w:rPr>
          <w:rFonts w:cstheme="minorHAnsi"/>
          <w:b/>
          <w:sz w:val="24"/>
          <w:szCs w:val="24"/>
        </w:rPr>
      </w:pPr>
      <w:r w:rsidRPr="004C2666">
        <w:rPr>
          <w:rFonts w:cstheme="minorHAnsi"/>
          <w:b/>
          <w:sz w:val="24"/>
          <w:szCs w:val="24"/>
        </w:rPr>
        <w:t>Definitions:</w:t>
      </w:r>
    </w:p>
    <w:p w:rsidR="00580A84" w:rsidRPr="004C2666" w:rsidRDefault="00580A84"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 xml:space="preserve">KIU: Karakoram </w:t>
      </w:r>
      <w:r w:rsidR="00120A8E" w:rsidRPr="004C2666">
        <w:rPr>
          <w:rFonts w:cstheme="minorHAnsi"/>
          <w:sz w:val="24"/>
          <w:szCs w:val="24"/>
        </w:rPr>
        <w:t>International University</w:t>
      </w:r>
    </w:p>
    <w:p w:rsidR="00580A84" w:rsidRPr="004C2666" w:rsidRDefault="00580A84"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RFP: Request for Proposal</w:t>
      </w:r>
    </w:p>
    <w:p w:rsidR="00580A84" w:rsidRPr="004C2666" w:rsidRDefault="00580A84"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BOQ: Bill of Quantities</w:t>
      </w:r>
    </w:p>
    <w:p w:rsidR="00947441" w:rsidRPr="004C2666" w:rsidRDefault="00555725" w:rsidP="00947441">
      <w:pPr>
        <w:pStyle w:val="ListParagraph"/>
        <w:numPr>
          <w:ilvl w:val="1"/>
          <w:numId w:val="1"/>
        </w:numPr>
        <w:spacing w:line="360" w:lineRule="auto"/>
        <w:jc w:val="both"/>
        <w:rPr>
          <w:rFonts w:cstheme="minorHAnsi"/>
          <w:sz w:val="24"/>
          <w:szCs w:val="24"/>
        </w:rPr>
      </w:pPr>
      <w:r w:rsidRPr="004C2666">
        <w:rPr>
          <w:rFonts w:cstheme="minorHAnsi"/>
          <w:sz w:val="24"/>
          <w:szCs w:val="24"/>
        </w:rPr>
        <w:t>Items: required items</w:t>
      </w:r>
    </w:p>
    <w:p w:rsidR="00947441" w:rsidRPr="004C2666" w:rsidRDefault="00947441" w:rsidP="00947441">
      <w:pPr>
        <w:pStyle w:val="ListParagraph"/>
        <w:numPr>
          <w:ilvl w:val="1"/>
          <w:numId w:val="1"/>
        </w:numPr>
        <w:spacing w:line="360" w:lineRule="auto"/>
        <w:jc w:val="both"/>
        <w:rPr>
          <w:rFonts w:cstheme="minorHAnsi"/>
          <w:sz w:val="24"/>
          <w:szCs w:val="24"/>
        </w:rPr>
      </w:pPr>
      <w:r w:rsidRPr="004C2666">
        <w:rPr>
          <w:rFonts w:cstheme="minorHAnsi"/>
          <w:sz w:val="24"/>
          <w:szCs w:val="24"/>
        </w:rPr>
        <w:t xml:space="preserve">Warranty: Warranty </w:t>
      </w:r>
      <w:proofErr w:type="gramStart"/>
      <w:r w:rsidRPr="004C2666">
        <w:rPr>
          <w:rFonts w:cstheme="minorHAnsi"/>
          <w:sz w:val="24"/>
          <w:szCs w:val="24"/>
        </w:rPr>
        <w:t>mean</w:t>
      </w:r>
      <w:proofErr w:type="gramEnd"/>
      <w:r w:rsidRPr="004C2666">
        <w:rPr>
          <w:rFonts w:cstheme="minorHAnsi"/>
          <w:sz w:val="24"/>
          <w:szCs w:val="24"/>
        </w:rPr>
        <w:t xml:space="preserve"> accurate functioning of the items within warranty period.</w:t>
      </w:r>
    </w:p>
    <w:p w:rsidR="00580A84" w:rsidRPr="004C2666" w:rsidRDefault="00580A84"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Bidder: The participant firm who has submitted the proposal</w:t>
      </w:r>
    </w:p>
    <w:p w:rsidR="00580A84" w:rsidRPr="004C2666" w:rsidRDefault="00580A84"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Selected bidder: Bidder selected for award of tender for a particular work</w:t>
      </w:r>
    </w:p>
    <w:p w:rsidR="00947441" w:rsidRPr="004C2666" w:rsidRDefault="00947441" w:rsidP="00947441">
      <w:pPr>
        <w:pStyle w:val="ListParagraph"/>
        <w:spacing w:line="360" w:lineRule="auto"/>
        <w:jc w:val="both"/>
        <w:rPr>
          <w:rFonts w:cstheme="minorHAnsi"/>
          <w:sz w:val="24"/>
          <w:szCs w:val="24"/>
        </w:rPr>
      </w:pPr>
    </w:p>
    <w:p w:rsidR="00580A84" w:rsidRPr="004C2666" w:rsidRDefault="00580A84" w:rsidP="00120A8E">
      <w:pPr>
        <w:pStyle w:val="ListParagraph"/>
        <w:numPr>
          <w:ilvl w:val="0"/>
          <w:numId w:val="1"/>
        </w:numPr>
        <w:spacing w:line="360" w:lineRule="auto"/>
        <w:jc w:val="both"/>
        <w:rPr>
          <w:rFonts w:cstheme="minorHAnsi"/>
          <w:b/>
          <w:sz w:val="24"/>
          <w:szCs w:val="24"/>
        </w:rPr>
      </w:pPr>
      <w:r w:rsidRPr="004C2666">
        <w:rPr>
          <w:rFonts w:cstheme="minorHAnsi"/>
          <w:b/>
          <w:sz w:val="24"/>
          <w:szCs w:val="24"/>
        </w:rPr>
        <w:t>General Requirements:</w:t>
      </w:r>
    </w:p>
    <w:p w:rsidR="00580A84" w:rsidRPr="004C2666" w:rsidRDefault="00580A84" w:rsidP="00120A8E">
      <w:pPr>
        <w:pStyle w:val="ListParagraph"/>
        <w:spacing w:line="360" w:lineRule="auto"/>
        <w:jc w:val="both"/>
        <w:rPr>
          <w:rFonts w:cstheme="minorHAnsi"/>
          <w:sz w:val="24"/>
          <w:szCs w:val="24"/>
        </w:rPr>
      </w:pPr>
      <w:r w:rsidRPr="004C2666">
        <w:rPr>
          <w:rFonts w:cstheme="minorHAnsi"/>
          <w:sz w:val="24"/>
          <w:szCs w:val="24"/>
        </w:rPr>
        <w:t>Following are the General Requirements applicable for RFP</w:t>
      </w:r>
    </w:p>
    <w:p w:rsidR="00580A84" w:rsidRPr="004C2666" w:rsidRDefault="00580A84"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The selected bidder wil</w:t>
      </w:r>
      <w:r w:rsidR="00E41477" w:rsidRPr="004C2666">
        <w:rPr>
          <w:rFonts w:cstheme="minorHAnsi"/>
          <w:sz w:val="24"/>
          <w:szCs w:val="24"/>
        </w:rPr>
        <w:t xml:space="preserve">l be responsible for the supply </w:t>
      </w:r>
      <w:r w:rsidR="00A92C9B" w:rsidRPr="004C2666">
        <w:rPr>
          <w:rFonts w:cstheme="minorHAnsi"/>
          <w:sz w:val="24"/>
          <w:szCs w:val="24"/>
        </w:rPr>
        <w:t>of</w:t>
      </w:r>
      <w:r w:rsidRPr="004C2666">
        <w:rPr>
          <w:rFonts w:cstheme="minorHAnsi"/>
          <w:sz w:val="24"/>
          <w:szCs w:val="24"/>
        </w:rPr>
        <w:t xml:space="preserve"> </w:t>
      </w:r>
      <w:r w:rsidR="006D67F8" w:rsidRPr="004C2666">
        <w:rPr>
          <w:rFonts w:cstheme="minorHAnsi"/>
          <w:sz w:val="24"/>
          <w:szCs w:val="24"/>
        </w:rPr>
        <w:t xml:space="preserve">all </w:t>
      </w:r>
      <w:r w:rsidR="00FA6F6B" w:rsidRPr="004C2666">
        <w:rPr>
          <w:rFonts w:cstheme="minorHAnsi"/>
          <w:sz w:val="24"/>
          <w:szCs w:val="24"/>
        </w:rPr>
        <w:t>items</w:t>
      </w:r>
      <w:r w:rsidR="00B24A52" w:rsidRPr="004C2666">
        <w:rPr>
          <w:rFonts w:cstheme="minorHAnsi"/>
          <w:sz w:val="24"/>
          <w:szCs w:val="24"/>
        </w:rPr>
        <w:t xml:space="preserve"> given in BOQ</w:t>
      </w:r>
      <w:r w:rsidRPr="004C2666">
        <w:rPr>
          <w:rFonts w:cstheme="minorHAnsi"/>
          <w:sz w:val="24"/>
          <w:szCs w:val="24"/>
        </w:rPr>
        <w:t>.</w:t>
      </w:r>
    </w:p>
    <w:p w:rsidR="006806B5" w:rsidRPr="00FF4793" w:rsidRDefault="00580A84" w:rsidP="00FF4793">
      <w:pPr>
        <w:pStyle w:val="ListParagraph"/>
        <w:numPr>
          <w:ilvl w:val="1"/>
          <w:numId w:val="1"/>
        </w:numPr>
        <w:spacing w:line="360" w:lineRule="auto"/>
        <w:jc w:val="both"/>
        <w:rPr>
          <w:rFonts w:cstheme="minorHAnsi"/>
          <w:sz w:val="24"/>
          <w:szCs w:val="24"/>
        </w:rPr>
      </w:pPr>
      <w:r w:rsidRPr="004C2666">
        <w:rPr>
          <w:rFonts w:cstheme="minorHAnsi"/>
          <w:sz w:val="24"/>
          <w:szCs w:val="24"/>
        </w:rPr>
        <w:t xml:space="preserve">Selected bidder must ensure that the supplied </w:t>
      </w:r>
      <w:r w:rsidR="00E41477" w:rsidRPr="004C2666">
        <w:rPr>
          <w:rFonts w:cstheme="minorHAnsi"/>
          <w:sz w:val="24"/>
          <w:szCs w:val="24"/>
        </w:rPr>
        <w:t>items are</w:t>
      </w:r>
      <w:r w:rsidR="00FF4793">
        <w:rPr>
          <w:rFonts w:cstheme="minorHAnsi"/>
          <w:sz w:val="24"/>
          <w:szCs w:val="24"/>
        </w:rPr>
        <w:t xml:space="preserve"> fully </w:t>
      </w:r>
      <w:r w:rsidR="00617EA8">
        <w:rPr>
          <w:rFonts w:cstheme="minorHAnsi"/>
          <w:sz w:val="24"/>
          <w:szCs w:val="24"/>
        </w:rPr>
        <w:t>operational</w:t>
      </w:r>
      <w:r w:rsidR="00FF4793">
        <w:rPr>
          <w:rFonts w:cstheme="minorHAnsi"/>
          <w:sz w:val="24"/>
          <w:szCs w:val="24"/>
        </w:rPr>
        <w:t xml:space="preserve"> in accordance with technical specification given in</w:t>
      </w:r>
      <w:r w:rsidR="00617EA8">
        <w:rPr>
          <w:rFonts w:cstheme="minorHAnsi"/>
          <w:sz w:val="24"/>
          <w:szCs w:val="24"/>
        </w:rPr>
        <w:t xml:space="preserve"> the</w:t>
      </w:r>
      <w:r w:rsidR="00FF4793">
        <w:rPr>
          <w:rFonts w:cstheme="minorHAnsi"/>
          <w:sz w:val="24"/>
          <w:szCs w:val="24"/>
        </w:rPr>
        <w:t xml:space="preserve"> bid </w:t>
      </w:r>
      <w:r w:rsidR="00617EA8">
        <w:rPr>
          <w:rFonts w:cstheme="minorHAnsi"/>
          <w:sz w:val="24"/>
          <w:szCs w:val="24"/>
        </w:rPr>
        <w:t>documents.</w:t>
      </w:r>
      <w:r w:rsidR="00645462">
        <w:rPr>
          <w:rFonts w:cstheme="minorHAnsi"/>
          <w:sz w:val="24"/>
          <w:szCs w:val="24"/>
        </w:rPr>
        <w:t xml:space="preserve"> </w:t>
      </w:r>
    </w:p>
    <w:p w:rsidR="00580A84" w:rsidRPr="004C2666" w:rsidRDefault="00580A84" w:rsidP="00120A8E">
      <w:pPr>
        <w:pStyle w:val="ListParagraph"/>
        <w:numPr>
          <w:ilvl w:val="0"/>
          <w:numId w:val="1"/>
        </w:numPr>
        <w:spacing w:line="360" w:lineRule="auto"/>
        <w:jc w:val="both"/>
        <w:rPr>
          <w:rFonts w:cstheme="minorHAnsi"/>
          <w:b/>
          <w:sz w:val="24"/>
          <w:szCs w:val="24"/>
        </w:rPr>
      </w:pPr>
      <w:r w:rsidRPr="004C2666">
        <w:rPr>
          <w:rFonts w:cstheme="minorHAnsi"/>
          <w:b/>
          <w:sz w:val="24"/>
          <w:szCs w:val="24"/>
        </w:rPr>
        <w:t>Bids Requirements</w:t>
      </w:r>
    </w:p>
    <w:p w:rsidR="00580A84" w:rsidRPr="004C2666" w:rsidRDefault="00580A84" w:rsidP="00120A8E">
      <w:pPr>
        <w:pStyle w:val="ListParagraph"/>
        <w:spacing w:line="360" w:lineRule="auto"/>
        <w:jc w:val="both"/>
        <w:rPr>
          <w:rFonts w:cstheme="minorHAnsi"/>
          <w:sz w:val="24"/>
          <w:szCs w:val="24"/>
        </w:rPr>
      </w:pPr>
      <w:r w:rsidRPr="004C2666">
        <w:rPr>
          <w:rFonts w:cstheme="minorHAnsi"/>
          <w:sz w:val="24"/>
          <w:szCs w:val="24"/>
        </w:rPr>
        <w:t>The objective of bids requirements is to provide bidders with the information to submit their bid in response of RFP. For all categories, bidders must follow requirements for their proposals/bids:</w:t>
      </w:r>
    </w:p>
    <w:p w:rsidR="00580A84" w:rsidRPr="004C2666" w:rsidRDefault="00580A84" w:rsidP="00617EA8">
      <w:pPr>
        <w:pStyle w:val="ListParagraph"/>
        <w:numPr>
          <w:ilvl w:val="1"/>
          <w:numId w:val="1"/>
        </w:numPr>
        <w:spacing w:line="360" w:lineRule="auto"/>
        <w:jc w:val="both"/>
        <w:rPr>
          <w:rFonts w:cstheme="minorHAnsi"/>
          <w:b/>
          <w:sz w:val="24"/>
          <w:szCs w:val="24"/>
        </w:rPr>
      </w:pPr>
      <w:r w:rsidRPr="00617EA8">
        <w:rPr>
          <w:rFonts w:cstheme="minorHAnsi"/>
          <w:bCs/>
          <w:sz w:val="24"/>
          <w:szCs w:val="24"/>
        </w:rPr>
        <w:t>For this tender PPRA’</w:t>
      </w:r>
      <w:r w:rsidR="00617EA8" w:rsidRPr="00617EA8">
        <w:rPr>
          <w:rFonts w:cstheme="minorHAnsi"/>
          <w:bCs/>
          <w:sz w:val="24"/>
          <w:szCs w:val="24"/>
        </w:rPr>
        <w:t>s</w:t>
      </w:r>
      <w:r w:rsidRPr="00617EA8">
        <w:rPr>
          <w:rFonts w:cstheme="minorHAnsi"/>
          <w:bCs/>
          <w:sz w:val="24"/>
          <w:szCs w:val="24"/>
        </w:rPr>
        <w:t xml:space="preserve"> Para 36(</w:t>
      </w:r>
      <w:r w:rsidR="00083123" w:rsidRPr="00617EA8">
        <w:rPr>
          <w:rFonts w:cstheme="minorHAnsi"/>
          <w:bCs/>
          <w:sz w:val="24"/>
          <w:szCs w:val="24"/>
        </w:rPr>
        <w:t>b</w:t>
      </w:r>
      <w:r w:rsidRPr="00617EA8">
        <w:rPr>
          <w:rFonts w:cstheme="minorHAnsi"/>
          <w:bCs/>
          <w:sz w:val="24"/>
          <w:szCs w:val="24"/>
        </w:rPr>
        <w:t>) “</w:t>
      </w:r>
      <w:r w:rsidR="00645462">
        <w:rPr>
          <w:rFonts w:cstheme="minorHAnsi"/>
          <w:bCs/>
          <w:sz w:val="24"/>
          <w:szCs w:val="24"/>
        </w:rPr>
        <w:t>Single S</w:t>
      </w:r>
      <w:r w:rsidRPr="00617EA8">
        <w:rPr>
          <w:rFonts w:cstheme="minorHAnsi"/>
          <w:bCs/>
          <w:sz w:val="24"/>
          <w:szCs w:val="24"/>
        </w:rPr>
        <w:t xml:space="preserve">tage, </w:t>
      </w:r>
      <w:r w:rsidR="00645462">
        <w:rPr>
          <w:rFonts w:cstheme="minorHAnsi"/>
          <w:bCs/>
          <w:sz w:val="24"/>
          <w:szCs w:val="24"/>
        </w:rPr>
        <w:t>T</w:t>
      </w:r>
      <w:r w:rsidR="00083123" w:rsidRPr="00617EA8">
        <w:rPr>
          <w:rFonts w:cstheme="minorHAnsi"/>
          <w:bCs/>
          <w:sz w:val="24"/>
          <w:szCs w:val="24"/>
        </w:rPr>
        <w:t>wo</w:t>
      </w:r>
      <w:r w:rsidR="00645462">
        <w:rPr>
          <w:rFonts w:cstheme="minorHAnsi"/>
          <w:bCs/>
          <w:sz w:val="24"/>
          <w:szCs w:val="24"/>
        </w:rPr>
        <w:t xml:space="preserve"> E</w:t>
      </w:r>
      <w:r w:rsidRPr="00617EA8">
        <w:rPr>
          <w:rFonts w:cstheme="minorHAnsi"/>
          <w:bCs/>
          <w:sz w:val="24"/>
          <w:szCs w:val="24"/>
        </w:rPr>
        <w:t>nvelop</w:t>
      </w:r>
      <w:r w:rsidR="00645462">
        <w:rPr>
          <w:rFonts w:cstheme="minorHAnsi"/>
          <w:bCs/>
          <w:sz w:val="24"/>
          <w:szCs w:val="24"/>
        </w:rPr>
        <w:t xml:space="preserve"> (SSTE)</w:t>
      </w:r>
      <w:r w:rsidRPr="00617EA8">
        <w:rPr>
          <w:rFonts w:cstheme="minorHAnsi"/>
          <w:bCs/>
          <w:sz w:val="24"/>
          <w:szCs w:val="24"/>
        </w:rPr>
        <w:t xml:space="preserve"> bidding procedure” for open competitive bidding shall be adopted</w:t>
      </w:r>
      <w:r w:rsidRPr="004C2666">
        <w:rPr>
          <w:rFonts w:cstheme="minorHAnsi"/>
          <w:b/>
          <w:sz w:val="24"/>
          <w:szCs w:val="24"/>
        </w:rPr>
        <w:t>.</w:t>
      </w:r>
    </w:p>
    <w:p w:rsidR="003B39D8" w:rsidRPr="004C2666" w:rsidRDefault="00E41477" w:rsidP="00120A8E">
      <w:pPr>
        <w:pStyle w:val="ListParagraph"/>
        <w:numPr>
          <w:ilvl w:val="1"/>
          <w:numId w:val="1"/>
        </w:numPr>
        <w:spacing w:line="360" w:lineRule="auto"/>
        <w:rPr>
          <w:rFonts w:cstheme="minorHAnsi"/>
          <w:sz w:val="24"/>
          <w:szCs w:val="24"/>
        </w:rPr>
      </w:pPr>
      <w:r w:rsidRPr="004C2666">
        <w:rPr>
          <w:rFonts w:cstheme="minorHAnsi"/>
          <w:sz w:val="24"/>
          <w:szCs w:val="24"/>
        </w:rPr>
        <w:t>Bids shall comprise of single envelope containing two separate envelops i.e. Technical and Financial Proposal and clearly marked Technical and Financial proposals</w:t>
      </w:r>
      <w:r w:rsidR="00712171" w:rsidRPr="004C2666">
        <w:rPr>
          <w:rFonts w:cstheme="minorHAnsi"/>
          <w:sz w:val="24"/>
          <w:szCs w:val="24"/>
        </w:rPr>
        <w:t xml:space="preserve"> on the envelopes</w:t>
      </w:r>
      <w:r w:rsidRPr="004C2666">
        <w:rPr>
          <w:rFonts w:cstheme="minorHAnsi"/>
          <w:sz w:val="24"/>
          <w:szCs w:val="24"/>
        </w:rPr>
        <w:t>.</w:t>
      </w:r>
    </w:p>
    <w:p w:rsidR="00580A84" w:rsidRPr="004C2666" w:rsidRDefault="00580A84"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The selected bidder</w:t>
      </w:r>
      <w:r w:rsidR="00712171" w:rsidRPr="004C2666">
        <w:rPr>
          <w:rFonts w:cstheme="minorHAnsi"/>
          <w:sz w:val="24"/>
          <w:szCs w:val="24"/>
        </w:rPr>
        <w:t>(s)</w:t>
      </w:r>
      <w:r w:rsidRPr="004C2666">
        <w:rPr>
          <w:rFonts w:cstheme="minorHAnsi"/>
          <w:sz w:val="24"/>
          <w:szCs w:val="24"/>
        </w:rPr>
        <w:t xml:space="preserve"> shall be responsible for </w:t>
      </w:r>
      <w:r w:rsidR="00617EA8" w:rsidRPr="004C2666">
        <w:rPr>
          <w:rFonts w:cstheme="minorHAnsi"/>
          <w:sz w:val="24"/>
          <w:szCs w:val="24"/>
        </w:rPr>
        <w:t>one-year</w:t>
      </w:r>
      <w:r w:rsidRPr="004C2666">
        <w:rPr>
          <w:rFonts w:cstheme="minorHAnsi"/>
          <w:sz w:val="24"/>
          <w:szCs w:val="24"/>
        </w:rPr>
        <w:t xml:space="preserve"> services without any extra cost or hidden charges for all the provided</w:t>
      </w:r>
      <w:r w:rsidR="00712171" w:rsidRPr="004C2666">
        <w:rPr>
          <w:rFonts w:cstheme="minorHAnsi"/>
          <w:sz w:val="24"/>
          <w:szCs w:val="24"/>
        </w:rPr>
        <w:t xml:space="preserve"> items</w:t>
      </w:r>
      <w:r w:rsidRPr="004C2666">
        <w:rPr>
          <w:rFonts w:cstheme="minorHAnsi"/>
          <w:sz w:val="24"/>
          <w:szCs w:val="24"/>
        </w:rPr>
        <w:t>.</w:t>
      </w:r>
    </w:p>
    <w:p w:rsidR="003D5943" w:rsidRDefault="003D5943" w:rsidP="00120A8E">
      <w:pPr>
        <w:pStyle w:val="ListParagraph"/>
        <w:numPr>
          <w:ilvl w:val="1"/>
          <w:numId w:val="1"/>
        </w:numPr>
        <w:spacing w:line="360" w:lineRule="auto"/>
        <w:rPr>
          <w:rFonts w:cstheme="minorHAnsi"/>
          <w:sz w:val="24"/>
          <w:szCs w:val="24"/>
        </w:rPr>
      </w:pPr>
      <w:r w:rsidRPr="004C2666">
        <w:rPr>
          <w:rFonts w:cstheme="minorHAnsi"/>
          <w:sz w:val="24"/>
          <w:szCs w:val="24"/>
        </w:rPr>
        <w:t>A bidder</w:t>
      </w:r>
      <w:r w:rsidR="00712171" w:rsidRPr="004C2666">
        <w:rPr>
          <w:rFonts w:cstheme="minorHAnsi"/>
          <w:sz w:val="24"/>
          <w:szCs w:val="24"/>
        </w:rPr>
        <w:t>(s)</w:t>
      </w:r>
      <w:r w:rsidRPr="004C2666">
        <w:rPr>
          <w:rFonts w:cstheme="minorHAnsi"/>
          <w:sz w:val="24"/>
          <w:szCs w:val="24"/>
        </w:rPr>
        <w:t xml:space="preserve"> may quote for single or multiple items; </w:t>
      </w:r>
      <w:r w:rsidR="00617EA8" w:rsidRPr="004C2666">
        <w:rPr>
          <w:rFonts w:cstheme="minorHAnsi"/>
          <w:sz w:val="24"/>
          <w:szCs w:val="24"/>
        </w:rPr>
        <w:t>however,</w:t>
      </w:r>
      <w:r w:rsidRPr="004C2666">
        <w:rPr>
          <w:rFonts w:cstheme="minorHAnsi"/>
          <w:sz w:val="24"/>
          <w:szCs w:val="24"/>
        </w:rPr>
        <w:t xml:space="preserve"> each item</w:t>
      </w:r>
      <w:r w:rsidR="00712171" w:rsidRPr="004C2666">
        <w:rPr>
          <w:rFonts w:cstheme="minorHAnsi"/>
          <w:sz w:val="24"/>
          <w:szCs w:val="24"/>
        </w:rPr>
        <w:t>(s)</w:t>
      </w:r>
      <w:r w:rsidRPr="004C2666">
        <w:rPr>
          <w:rFonts w:cstheme="minorHAnsi"/>
          <w:sz w:val="24"/>
          <w:szCs w:val="24"/>
        </w:rPr>
        <w:t xml:space="preserve"> will be treated separately and independently.</w:t>
      </w:r>
    </w:p>
    <w:p w:rsidR="00645462" w:rsidRPr="004C2666" w:rsidRDefault="00645462" w:rsidP="00120A8E">
      <w:pPr>
        <w:pStyle w:val="ListParagraph"/>
        <w:numPr>
          <w:ilvl w:val="1"/>
          <w:numId w:val="1"/>
        </w:numPr>
        <w:spacing w:line="360" w:lineRule="auto"/>
        <w:rPr>
          <w:rFonts w:cstheme="minorHAnsi"/>
          <w:sz w:val="24"/>
          <w:szCs w:val="24"/>
        </w:rPr>
      </w:pPr>
      <w:r>
        <w:rPr>
          <w:rFonts w:cstheme="minorHAnsi"/>
          <w:sz w:val="24"/>
          <w:szCs w:val="24"/>
        </w:rPr>
        <w:lastRenderedPageBreak/>
        <w:t xml:space="preserve">For any item of the </w:t>
      </w:r>
      <w:proofErr w:type="spellStart"/>
      <w:r>
        <w:rPr>
          <w:rFonts w:cstheme="minorHAnsi"/>
          <w:sz w:val="24"/>
          <w:szCs w:val="24"/>
        </w:rPr>
        <w:t>BoQ</w:t>
      </w:r>
      <w:proofErr w:type="spellEnd"/>
      <w:r>
        <w:rPr>
          <w:rFonts w:cstheme="minorHAnsi"/>
          <w:sz w:val="24"/>
          <w:szCs w:val="24"/>
        </w:rPr>
        <w:t>, for which the bidder is interested to quote the price</w:t>
      </w:r>
      <w:proofErr w:type="gramStart"/>
      <w:r>
        <w:rPr>
          <w:rFonts w:cstheme="minorHAnsi"/>
          <w:sz w:val="24"/>
          <w:szCs w:val="24"/>
        </w:rPr>
        <w:t>,  only</w:t>
      </w:r>
      <w:proofErr w:type="gramEnd"/>
      <w:r>
        <w:rPr>
          <w:rFonts w:cstheme="minorHAnsi"/>
          <w:sz w:val="24"/>
          <w:szCs w:val="24"/>
        </w:rPr>
        <w:t xml:space="preserve"> one option must be quoted. In case of more than one option against an item, the bid may be treated as conditional and non-responsive. </w:t>
      </w:r>
    </w:p>
    <w:p w:rsidR="003D5943" w:rsidRPr="004C2666" w:rsidRDefault="003403FF"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Technical proposals shall contain Company profile, Authorization &amp; relationship with principal firms, Location of branch offices, Company experience in related field, Technical staff details, Project</w:t>
      </w:r>
      <w:r w:rsidR="00645462">
        <w:rPr>
          <w:rFonts w:cstheme="minorHAnsi"/>
          <w:sz w:val="24"/>
          <w:szCs w:val="24"/>
        </w:rPr>
        <w:t>s</w:t>
      </w:r>
      <w:r w:rsidRPr="004C2666">
        <w:rPr>
          <w:rFonts w:cstheme="minorHAnsi"/>
          <w:sz w:val="24"/>
          <w:szCs w:val="24"/>
        </w:rPr>
        <w:t xml:space="preserve"> Completed, major Client list, Technical specifications (brochures, etc</w:t>
      </w:r>
      <w:r w:rsidR="009044B5" w:rsidRPr="004C2666">
        <w:rPr>
          <w:rFonts w:cstheme="minorHAnsi"/>
          <w:sz w:val="24"/>
          <w:szCs w:val="24"/>
        </w:rPr>
        <w:t>.</w:t>
      </w:r>
      <w:r w:rsidRPr="004C2666">
        <w:rPr>
          <w:rFonts w:cstheme="minorHAnsi"/>
          <w:sz w:val="24"/>
          <w:szCs w:val="24"/>
        </w:rPr>
        <w:t>) of quoted hardware</w:t>
      </w:r>
      <w:r w:rsidR="00712171" w:rsidRPr="004C2666">
        <w:rPr>
          <w:rFonts w:cstheme="minorHAnsi"/>
          <w:sz w:val="24"/>
          <w:szCs w:val="24"/>
        </w:rPr>
        <w:t xml:space="preserve"> items </w:t>
      </w:r>
      <w:r w:rsidRPr="004C2666">
        <w:rPr>
          <w:rFonts w:cstheme="minorHAnsi"/>
          <w:sz w:val="24"/>
          <w:szCs w:val="24"/>
        </w:rPr>
        <w:t xml:space="preserve">with their make </w:t>
      </w:r>
      <w:r w:rsidR="00645462" w:rsidRPr="004C2666">
        <w:rPr>
          <w:rFonts w:cstheme="minorHAnsi"/>
          <w:sz w:val="24"/>
          <w:szCs w:val="24"/>
        </w:rPr>
        <w:t>and Contact</w:t>
      </w:r>
      <w:r w:rsidRPr="004C2666">
        <w:rPr>
          <w:rFonts w:cstheme="minorHAnsi"/>
          <w:sz w:val="24"/>
          <w:szCs w:val="24"/>
        </w:rPr>
        <w:t xml:space="preserve"> addresses with details for their technical persons.</w:t>
      </w:r>
    </w:p>
    <w:p w:rsidR="00580A84" w:rsidRDefault="00580A84" w:rsidP="00120A8E">
      <w:pPr>
        <w:pStyle w:val="ListParagraph"/>
        <w:numPr>
          <w:ilvl w:val="0"/>
          <w:numId w:val="1"/>
        </w:numPr>
        <w:spacing w:line="360" w:lineRule="auto"/>
        <w:jc w:val="both"/>
        <w:rPr>
          <w:rFonts w:cstheme="minorHAnsi"/>
          <w:b/>
          <w:sz w:val="24"/>
          <w:szCs w:val="24"/>
        </w:rPr>
      </w:pPr>
      <w:r w:rsidRPr="004C2666">
        <w:rPr>
          <w:rFonts w:cstheme="minorHAnsi"/>
          <w:b/>
          <w:sz w:val="24"/>
          <w:szCs w:val="24"/>
        </w:rPr>
        <w:t>Selection procedure</w:t>
      </w:r>
    </w:p>
    <w:p w:rsidR="009F393D" w:rsidRPr="004C2666" w:rsidRDefault="009F393D" w:rsidP="009F393D">
      <w:pPr>
        <w:pStyle w:val="ListParagraph"/>
        <w:spacing w:line="360" w:lineRule="auto"/>
        <w:jc w:val="both"/>
        <w:rPr>
          <w:rFonts w:cstheme="minorHAnsi"/>
          <w:b/>
          <w:sz w:val="24"/>
          <w:szCs w:val="24"/>
        </w:rPr>
      </w:pPr>
      <w:r w:rsidRPr="004C2666">
        <w:rPr>
          <w:rFonts w:cstheme="minorHAnsi"/>
          <w:sz w:val="24"/>
          <w:szCs w:val="24"/>
        </w:rPr>
        <w:t>The</w:t>
      </w:r>
      <w:r>
        <w:rPr>
          <w:rFonts w:cstheme="minorHAnsi"/>
          <w:sz w:val="24"/>
          <w:szCs w:val="24"/>
        </w:rPr>
        <w:t xml:space="preserve"> bidder should meet the following conditions and criteria for eligibility.</w:t>
      </w:r>
    </w:p>
    <w:p w:rsidR="009F393D" w:rsidRDefault="009F393D" w:rsidP="00120A8E">
      <w:pPr>
        <w:pStyle w:val="ListParagraph"/>
        <w:numPr>
          <w:ilvl w:val="1"/>
          <w:numId w:val="1"/>
        </w:numPr>
        <w:spacing w:line="360" w:lineRule="auto"/>
        <w:jc w:val="both"/>
        <w:rPr>
          <w:rFonts w:cstheme="minorHAnsi"/>
          <w:sz w:val="24"/>
          <w:szCs w:val="24"/>
        </w:rPr>
      </w:pPr>
      <w:r>
        <w:rPr>
          <w:rFonts w:cstheme="minorHAnsi"/>
          <w:sz w:val="24"/>
          <w:szCs w:val="24"/>
        </w:rPr>
        <w:t xml:space="preserve">The suppliers should have the experience </w:t>
      </w:r>
      <w:r w:rsidR="00617EA8">
        <w:rPr>
          <w:rFonts w:cstheme="minorHAnsi"/>
          <w:sz w:val="24"/>
          <w:szCs w:val="24"/>
        </w:rPr>
        <w:t xml:space="preserve">of </w:t>
      </w:r>
      <w:r>
        <w:rPr>
          <w:rFonts w:cstheme="minorHAnsi"/>
          <w:sz w:val="24"/>
          <w:szCs w:val="24"/>
        </w:rPr>
        <w:t>at least 20 years in supplying the iron and steel material in field of hydro power projects.</w:t>
      </w:r>
    </w:p>
    <w:p w:rsidR="009F393D" w:rsidRDefault="009F393D" w:rsidP="00120A8E">
      <w:pPr>
        <w:pStyle w:val="ListParagraph"/>
        <w:numPr>
          <w:ilvl w:val="1"/>
          <w:numId w:val="1"/>
        </w:numPr>
        <w:spacing w:line="360" w:lineRule="auto"/>
        <w:jc w:val="both"/>
        <w:rPr>
          <w:rFonts w:cstheme="minorHAnsi"/>
          <w:sz w:val="24"/>
          <w:szCs w:val="24"/>
        </w:rPr>
      </w:pPr>
      <w:r>
        <w:rPr>
          <w:rFonts w:cstheme="minorHAnsi"/>
          <w:sz w:val="24"/>
          <w:szCs w:val="24"/>
        </w:rPr>
        <w:t>The suppliers should have a setup of iron material store in local market and the material should b</w:t>
      </w:r>
      <w:r w:rsidR="00FF4793">
        <w:rPr>
          <w:rFonts w:cstheme="minorHAnsi"/>
          <w:sz w:val="24"/>
          <w:szCs w:val="24"/>
        </w:rPr>
        <w:t>e</w:t>
      </w:r>
      <w:r>
        <w:rPr>
          <w:rFonts w:cstheme="minorHAnsi"/>
          <w:sz w:val="24"/>
          <w:szCs w:val="24"/>
        </w:rPr>
        <w:t xml:space="preserve"> related to hydraulic turbines and other hydraulic machines including hoisting system.</w:t>
      </w:r>
    </w:p>
    <w:p w:rsidR="009F393D" w:rsidRDefault="009F393D" w:rsidP="00120A8E">
      <w:pPr>
        <w:pStyle w:val="ListParagraph"/>
        <w:numPr>
          <w:ilvl w:val="1"/>
          <w:numId w:val="1"/>
        </w:numPr>
        <w:spacing w:line="360" w:lineRule="auto"/>
        <w:jc w:val="both"/>
        <w:rPr>
          <w:rFonts w:cstheme="minorHAnsi"/>
          <w:sz w:val="24"/>
          <w:szCs w:val="24"/>
        </w:rPr>
      </w:pPr>
      <w:r>
        <w:rPr>
          <w:rFonts w:cstheme="minorHAnsi"/>
          <w:sz w:val="24"/>
          <w:szCs w:val="24"/>
        </w:rPr>
        <w:t xml:space="preserve">The suppliers should have the facilities of bending the steel </w:t>
      </w:r>
      <w:r w:rsidR="006E40F7">
        <w:rPr>
          <w:rFonts w:cstheme="minorHAnsi"/>
          <w:sz w:val="24"/>
          <w:szCs w:val="24"/>
        </w:rPr>
        <w:t>sheets, machining</w:t>
      </w:r>
      <w:r>
        <w:rPr>
          <w:rFonts w:cstheme="minorHAnsi"/>
          <w:sz w:val="24"/>
          <w:szCs w:val="24"/>
        </w:rPr>
        <w:t xml:space="preserve"> the heavy sh</w:t>
      </w:r>
      <w:r w:rsidR="00617EA8">
        <w:rPr>
          <w:rFonts w:cstheme="minorHAnsi"/>
          <w:sz w:val="24"/>
          <w:szCs w:val="24"/>
        </w:rPr>
        <w:t>afts</w:t>
      </w:r>
      <w:r>
        <w:rPr>
          <w:rFonts w:cstheme="minorHAnsi"/>
          <w:sz w:val="24"/>
          <w:szCs w:val="24"/>
        </w:rPr>
        <w:t xml:space="preserve"> and cutting the thick steel sheets and plats. It means the supplie</w:t>
      </w:r>
      <w:r w:rsidR="00617EA8">
        <w:rPr>
          <w:rFonts w:cstheme="minorHAnsi"/>
          <w:sz w:val="24"/>
          <w:szCs w:val="24"/>
        </w:rPr>
        <w:t>r(s)</w:t>
      </w:r>
      <w:r>
        <w:rPr>
          <w:rFonts w:cstheme="minorHAnsi"/>
          <w:sz w:val="24"/>
          <w:szCs w:val="24"/>
        </w:rPr>
        <w:t xml:space="preserve"> should have the bending roller machine, heavy lath</w:t>
      </w:r>
      <w:r w:rsidR="00617EA8">
        <w:rPr>
          <w:rFonts w:cstheme="minorHAnsi"/>
          <w:sz w:val="24"/>
          <w:szCs w:val="24"/>
        </w:rPr>
        <w:t>e</w:t>
      </w:r>
      <w:r>
        <w:rPr>
          <w:rFonts w:cstheme="minorHAnsi"/>
          <w:sz w:val="24"/>
          <w:szCs w:val="24"/>
        </w:rPr>
        <w:t xml:space="preserve"> machine and gas cutting </w:t>
      </w:r>
      <w:r w:rsidR="00617EA8">
        <w:rPr>
          <w:rFonts w:cstheme="minorHAnsi"/>
          <w:sz w:val="24"/>
          <w:szCs w:val="24"/>
        </w:rPr>
        <w:t>equipment.</w:t>
      </w:r>
    </w:p>
    <w:p w:rsidR="00A239DC" w:rsidRDefault="00A239DC" w:rsidP="00120A8E">
      <w:pPr>
        <w:pStyle w:val="ListParagraph"/>
        <w:numPr>
          <w:ilvl w:val="1"/>
          <w:numId w:val="1"/>
        </w:numPr>
        <w:spacing w:line="360" w:lineRule="auto"/>
        <w:jc w:val="both"/>
        <w:rPr>
          <w:rFonts w:cstheme="minorHAnsi"/>
          <w:sz w:val="24"/>
          <w:szCs w:val="24"/>
        </w:rPr>
      </w:pPr>
      <w:r>
        <w:rPr>
          <w:rFonts w:cstheme="minorHAnsi"/>
          <w:sz w:val="24"/>
          <w:szCs w:val="24"/>
        </w:rPr>
        <w:t>The suppliers should hav</w:t>
      </w:r>
      <w:r w:rsidR="00617EA8">
        <w:rPr>
          <w:rFonts w:cstheme="minorHAnsi"/>
          <w:sz w:val="24"/>
          <w:szCs w:val="24"/>
        </w:rPr>
        <w:t xml:space="preserve">e </w:t>
      </w:r>
      <w:r>
        <w:rPr>
          <w:rFonts w:cstheme="minorHAnsi"/>
          <w:sz w:val="24"/>
          <w:szCs w:val="24"/>
        </w:rPr>
        <w:t>professional</w:t>
      </w:r>
      <w:r w:rsidR="00617EA8">
        <w:rPr>
          <w:rFonts w:cstheme="minorHAnsi"/>
          <w:sz w:val="24"/>
          <w:szCs w:val="24"/>
        </w:rPr>
        <w:t xml:space="preserve"> work</w:t>
      </w:r>
      <w:r>
        <w:rPr>
          <w:rFonts w:cstheme="minorHAnsi"/>
          <w:sz w:val="24"/>
          <w:szCs w:val="24"/>
        </w:rPr>
        <w:t xml:space="preserve"> ethics</w:t>
      </w:r>
      <w:r w:rsidR="00FF4793">
        <w:rPr>
          <w:rFonts w:cstheme="minorHAnsi"/>
          <w:sz w:val="24"/>
          <w:szCs w:val="24"/>
        </w:rPr>
        <w:t xml:space="preserve"> and </w:t>
      </w:r>
      <w:r w:rsidR="00617EA8">
        <w:rPr>
          <w:rFonts w:cstheme="minorHAnsi"/>
          <w:sz w:val="24"/>
          <w:szCs w:val="24"/>
        </w:rPr>
        <w:t xml:space="preserve">must maintain </w:t>
      </w:r>
      <w:r w:rsidR="00FF4793">
        <w:rPr>
          <w:rFonts w:cstheme="minorHAnsi"/>
          <w:sz w:val="24"/>
          <w:szCs w:val="24"/>
        </w:rPr>
        <w:t>good</w:t>
      </w:r>
      <w:r>
        <w:rPr>
          <w:rFonts w:cstheme="minorHAnsi"/>
          <w:sz w:val="24"/>
          <w:szCs w:val="24"/>
        </w:rPr>
        <w:t xml:space="preserve"> relationship with consultant</w:t>
      </w:r>
      <w:r w:rsidR="00617EA8">
        <w:rPr>
          <w:rFonts w:cstheme="minorHAnsi"/>
          <w:sz w:val="24"/>
          <w:szCs w:val="24"/>
        </w:rPr>
        <w:t>s</w:t>
      </w:r>
      <w:r w:rsidR="006E40F7">
        <w:rPr>
          <w:rFonts w:cstheme="minorHAnsi"/>
          <w:sz w:val="24"/>
          <w:szCs w:val="24"/>
        </w:rPr>
        <w:t>,</w:t>
      </w:r>
      <w:r>
        <w:rPr>
          <w:rFonts w:cstheme="minorHAnsi"/>
          <w:sz w:val="24"/>
          <w:szCs w:val="24"/>
        </w:rPr>
        <w:t xml:space="preserve"> industrial engineers and other working staff of KIU.</w:t>
      </w:r>
    </w:p>
    <w:p w:rsidR="00FF4793" w:rsidRDefault="00A239DC" w:rsidP="00120A8E">
      <w:pPr>
        <w:pStyle w:val="ListParagraph"/>
        <w:numPr>
          <w:ilvl w:val="1"/>
          <w:numId w:val="1"/>
        </w:numPr>
        <w:spacing w:line="360" w:lineRule="auto"/>
        <w:jc w:val="both"/>
        <w:rPr>
          <w:rFonts w:cstheme="minorHAnsi"/>
          <w:sz w:val="24"/>
          <w:szCs w:val="24"/>
        </w:rPr>
      </w:pPr>
      <w:r>
        <w:rPr>
          <w:rFonts w:cstheme="minorHAnsi"/>
          <w:sz w:val="24"/>
          <w:szCs w:val="24"/>
        </w:rPr>
        <w:t>Since the project is</w:t>
      </w:r>
      <w:r w:rsidR="00FF4793">
        <w:rPr>
          <w:rFonts w:cstheme="minorHAnsi"/>
          <w:sz w:val="24"/>
          <w:szCs w:val="24"/>
        </w:rPr>
        <w:t xml:space="preserve"> totally</w:t>
      </w:r>
      <w:r>
        <w:rPr>
          <w:rFonts w:cstheme="minorHAnsi"/>
          <w:sz w:val="24"/>
          <w:szCs w:val="24"/>
        </w:rPr>
        <w:t xml:space="preserve"> experimental in nature</w:t>
      </w:r>
      <w:r w:rsidR="00617EA8">
        <w:rPr>
          <w:rFonts w:cstheme="minorHAnsi"/>
          <w:sz w:val="24"/>
          <w:szCs w:val="24"/>
        </w:rPr>
        <w:t>,</w:t>
      </w:r>
      <w:r>
        <w:rPr>
          <w:rFonts w:cstheme="minorHAnsi"/>
          <w:sz w:val="24"/>
          <w:szCs w:val="24"/>
        </w:rPr>
        <w:t xml:space="preserve"> so </w:t>
      </w:r>
      <w:r w:rsidR="00277770">
        <w:rPr>
          <w:rFonts w:cstheme="minorHAnsi"/>
          <w:sz w:val="24"/>
          <w:szCs w:val="24"/>
        </w:rPr>
        <w:t xml:space="preserve">supplier(s) </w:t>
      </w:r>
      <w:r>
        <w:rPr>
          <w:rFonts w:cstheme="minorHAnsi"/>
          <w:sz w:val="24"/>
          <w:szCs w:val="24"/>
        </w:rPr>
        <w:t>co-operation</w:t>
      </w:r>
      <w:r w:rsidR="00FF4793">
        <w:rPr>
          <w:rFonts w:cstheme="minorHAnsi"/>
          <w:sz w:val="24"/>
          <w:szCs w:val="24"/>
        </w:rPr>
        <w:t xml:space="preserve"> in following point</w:t>
      </w:r>
      <w:r w:rsidR="00617EA8">
        <w:rPr>
          <w:rFonts w:cstheme="minorHAnsi"/>
          <w:sz w:val="24"/>
          <w:szCs w:val="24"/>
        </w:rPr>
        <w:t>s</w:t>
      </w:r>
      <w:r w:rsidR="00FF4793">
        <w:rPr>
          <w:rFonts w:cstheme="minorHAnsi"/>
          <w:sz w:val="24"/>
          <w:szCs w:val="24"/>
        </w:rPr>
        <w:t xml:space="preserve"> is required for smooth execution of the project:</w:t>
      </w:r>
    </w:p>
    <w:p w:rsidR="00277770" w:rsidRDefault="00277770" w:rsidP="00277770">
      <w:pPr>
        <w:pStyle w:val="ListParagraph"/>
        <w:numPr>
          <w:ilvl w:val="0"/>
          <w:numId w:val="11"/>
        </w:numPr>
        <w:spacing w:line="360" w:lineRule="auto"/>
        <w:rPr>
          <w:rFonts w:cstheme="minorHAnsi"/>
          <w:sz w:val="24"/>
          <w:szCs w:val="24"/>
        </w:rPr>
      </w:pPr>
      <w:r w:rsidRPr="00277770">
        <w:rPr>
          <w:rFonts w:cstheme="minorHAnsi"/>
          <w:sz w:val="24"/>
          <w:szCs w:val="24"/>
        </w:rPr>
        <w:t>Flexibility i</w:t>
      </w:r>
      <w:r w:rsidR="00A239DC" w:rsidRPr="00277770">
        <w:rPr>
          <w:rFonts w:cstheme="minorHAnsi"/>
          <w:sz w:val="24"/>
          <w:szCs w:val="24"/>
        </w:rPr>
        <w:t>n replacing/</w:t>
      </w:r>
      <w:r w:rsidRPr="00277770">
        <w:rPr>
          <w:rFonts w:cstheme="minorHAnsi"/>
          <w:sz w:val="24"/>
          <w:szCs w:val="24"/>
        </w:rPr>
        <w:t>ex</w:t>
      </w:r>
      <w:r w:rsidR="00A239DC" w:rsidRPr="00277770">
        <w:rPr>
          <w:rFonts w:cstheme="minorHAnsi"/>
          <w:sz w:val="24"/>
          <w:szCs w:val="24"/>
        </w:rPr>
        <w:t>changing the materials at the time of fabrication in factory if needed</w:t>
      </w:r>
      <w:r w:rsidR="00645462">
        <w:rPr>
          <w:rFonts w:cstheme="minorHAnsi"/>
          <w:sz w:val="24"/>
          <w:szCs w:val="24"/>
        </w:rPr>
        <w:t>, within the approved price</w:t>
      </w:r>
      <w:r w:rsidR="00FF4793" w:rsidRPr="00277770">
        <w:rPr>
          <w:rFonts w:cstheme="minorHAnsi"/>
          <w:sz w:val="24"/>
          <w:szCs w:val="24"/>
        </w:rPr>
        <w:t>.</w:t>
      </w:r>
    </w:p>
    <w:p w:rsidR="00277770" w:rsidRDefault="00277770" w:rsidP="00277770">
      <w:pPr>
        <w:pStyle w:val="ListParagraph"/>
        <w:numPr>
          <w:ilvl w:val="0"/>
          <w:numId w:val="11"/>
        </w:numPr>
        <w:spacing w:line="360" w:lineRule="auto"/>
        <w:rPr>
          <w:rFonts w:cstheme="minorHAnsi"/>
          <w:sz w:val="24"/>
          <w:szCs w:val="24"/>
        </w:rPr>
      </w:pPr>
      <w:r>
        <w:rPr>
          <w:rFonts w:cstheme="minorHAnsi"/>
          <w:sz w:val="24"/>
          <w:szCs w:val="24"/>
        </w:rPr>
        <w:t>It must be the responsibility of the supplier to</w:t>
      </w:r>
      <w:r w:rsidR="00A239DC" w:rsidRPr="00277770">
        <w:rPr>
          <w:rFonts w:cstheme="minorHAnsi"/>
          <w:sz w:val="24"/>
          <w:szCs w:val="24"/>
        </w:rPr>
        <w:t xml:space="preserve"> </w:t>
      </w:r>
      <w:r>
        <w:rPr>
          <w:rFonts w:cstheme="minorHAnsi"/>
          <w:sz w:val="24"/>
          <w:szCs w:val="24"/>
        </w:rPr>
        <w:t>take</w:t>
      </w:r>
      <w:r w:rsidR="008D550D" w:rsidRPr="00277770">
        <w:rPr>
          <w:rFonts w:cstheme="minorHAnsi"/>
          <w:sz w:val="24"/>
          <w:szCs w:val="24"/>
        </w:rPr>
        <w:t xml:space="preserve"> back the defective</w:t>
      </w:r>
      <w:r>
        <w:rPr>
          <w:rFonts w:cstheme="minorHAnsi"/>
          <w:sz w:val="24"/>
          <w:szCs w:val="24"/>
        </w:rPr>
        <w:t>/</w:t>
      </w:r>
      <w:r w:rsidRPr="00277770">
        <w:rPr>
          <w:rFonts w:cstheme="minorHAnsi"/>
          <w:sz w:val="24"/>
          <w:szCs w:val="24"/>
        </w:rPr>
        <w:t>substandard</w:t>
      </w:r>
      <w:r w:rsidR="00A239DC" w:rsidRPr="00277770">
        <w:rPr>
          <w:rFonts w:cstheme="minorHAnsi"/>
          <w:sz w:val="24"/>
          <w:szCs w:val="24"/>
        </w:rPr>
        <w:t xml:space="preserve"> material and </w:t>
      </w:r>
      <w:r w:rsidR="00FF4793" w:rsidRPr="00277770">
        <w:rPr>
          <w:rFonts w:cstheme="minorHAnsi"/>
          <w:sz w:val="24"/>
          <w:szCs w:val="24"/>
        </w:rPr>
        <w:t>parts</w:t>
      </w:r>
      <w:r>
        <w:rPr>
          <w:rFonts w:cstheme="minorHAnsi"/>
          <w:sz w:val="24"/>
          <w:szCs w:val="24"/>
        </w:rPr>
        <w:t>, on the direction of authority</w:t>
      </w:r>
      <w:r w:rsidR="00FF4793" w:rsidRPr="00277770">
        <w:rPr>
          <w:rFonts w:cstheme="minorHAnsi"/>
          <w:sz w:val="24"/>
          <w:szCs w:val="24"/>
        </w:rPr>
        <w:t>.</w:t>
      </w:r>
      <w:r w:rsidR="00645462">
        <w:rPr>
          <w:rFonts w:cstheme="minorHAnsi"/>
          <w:sz w:val="24"/>
          <w:szCs w:val="24"/>
        </w:rPr>
        <w:t xml:space="preserve"> The decision of KIU shall be final in this context. </w:t>
      </w:r>
    </w:p>
    <w:p w:rsidR="00A239DC" w:rsidRPr="00D20C2B" w:rsidRDefault="00277770" w:rsidP="00D20C2B">
      <w:pPr>
        <w:pStyle w:val="ListParagraph"/>
        <w:numPr>
          <w:ilvl w:val="0"/>
          <w:numId w:val="11"/>
        </w:numPr>
        <w:spacing w:line="360" w:lineRule="auto"/>
        <w:rPr>
          <w:rFonts w:cstheme="minorHAnsi"/>
          <w:sz w:val="24"/>
          <w:szCs w:val="24"/>
        </w:rPr>
      </w:pPr>
      <w:r>
        <w:rPr>
          <w:rFonts w:cstheme="minorHAnsi"/>
          <w:sz w:val="24"/>
          <w:szCs w:val="24"/>
        </w:rPr>
        <w:t xml:space="preserve">It will be the responsibility of the supplier to take back unused material and </w:t>
      </w:r>
      <w:r w:rsidR="00D20C2B">
        <w:rPr>
          <w:rFonts w:cstheme="minorHAnsi"/>
          <w:sz w:val="24"/>
          <w:szCs w:val="24"/>
        </w:rPr>
        <w:t>return</w:t>
      </w:r>
      <w:r>
        <w:rPr>
          <w:rFonts w:cstheme="minorHAnsi"/>
          <w:sz w:val="24"/>
          <w:szCs w:val="24"/>
        </w:rPr>
        <w:t xml:space="preserve"> the amount</w:t>
      </w:r>
      <w:r w:rsidR="00D20C2B">
        <w:rPr>
          <w:rFonts w:cstheme="minorHAnsi"/>
          <w:sz w:val="24"/>
          <w:szCs w:val="24"/>
        </w:rPr>
        <w:t xml:space="preserve"> to KIU</w:t>
      </w:r>
      <w:r w:rsidR="00645462">
        <w:rPr>
          <w:rFonts w:cstheme="minorHAnsi"/>
          <w:sz w:val="24"/>
          <w:szCs w:val="24"/>
        </w:rPr>
        <w:t>, after completion of the job</w:t>
      </w:r>
      <w:r w:rsidR="00D20C2B">
        <w:rPr>
          <w:rFonts w:cstheme="minorHAnsi"/>
          <w:sz w:val="24"/>
          <w:szCs w:val="24"/>
        </w:rPr>
        <w:t>.</w:t>
      </w:r>
    </w:p>
    <w:p w:rsidR="00A239DC" w:rsidRDefault="00A239DC" w:rsidP="00120A8E">
      <w:pPr>
        <w:pStyle w:val="ListParagraph"/>
        <w:numPr>
          <w:ilvl w:val="1"/>
          <w:numId w:val="1"/>
        </w:numPr>
        <w:spacing w:line="360" w:lineRule="auto"/>
        <w:jc w:val="both"/>
        <w:rPr>
          <w:rFonts w:cstheme="minorHAnsi"/>
          <w:sz w:val="24"/>
          <w:szCs w:val="24"/>
        </w:rPr>
      </w:pPr>
      <w:r>
        <w:rPr>
          <w:rFonts w:cstheme="minorHAnsi"/>
          <w:sz w:val="24"/>
          <w:szCs w:val="24"/>
        </w:rPr>
        <w:lastRenderedPageBreak/>
        <w:t xml:space="preserve">The supplier should have </w:t>
      </w:r>
      <w:r w:rsidR="00D20C2B">
        <w:rPr>
          <w:rFonts w:cstheme="minorHAnsi"/>
          <w:sz w:val="24"/>
          <w:szCs w:val="24"/>
        </w:rPr>
        <w:t xml:space="preserve">proven </w:t>
      </w:r>
      <w:r>
        <w:rPr>
          <w:rFonts w:cstheme="minorHAnsi"/>
          <w:sz w:val="24"/>
          <w:szCs w:val="24"/>
        </w:rPr>
        <w:t xml:space="preserve">experience in supplying the critical parts related to hydraulic turbines such as </w:t>
      </w:r>
      <w:r w:rsidR="00D20C2B">
        <w:rPr>
          <w:rFonts w:cstheme="minorHAnsi"/>
          <w:sz w:val="24"/>
          <w:szCs w:val="24"/>
        </w:rPr>
        <w:t>bearings,</w:t>
      </w:r>
      <w:r>
        <w:rPr>
          <w:rFonts w:cstheme="minorHAnsi"/>
          <w:sz w:val="24"/>
          <w:szCs w:val="24"/>
        </w:rPr>
        <w:t xml:space="preserve"> gear boxes, turbine blades (casted</w:t>
      </w:r>
      <w:r w:rsidR="00D20C2B">
        <w:rPr>
          <w:rFonts w:cstheme="minorHAnsi"/>
          <w:sz w:val="24"/>
          <w:szCs w:val="24"/>
        </w:rPr>
        <w:t>)</w:t>
      </w:r>
      <w:r>
        <w:rPr>
          <w:rFonts w:cstheme="minorHAnsi"/>
          <w:sz w:val="24"/>
          <w:szCs w:val="24"/>
        </w:rPr>
        <w:t xml:space="preserve">, </w:t>
      </w:r>
      <w:r w:rsidR="00D20C2B">
        <w:rPr>
          <w:rFonts w:cstheme="minorHAnsi"/>
          <w:sz w:val="24"/>
          <w:szCs w:val="24"/>
        </w:rPr>
        <w:t>MS</w:t>
      </w:r>
      <w:r>
        <w:rPr>
          <w:rFonts w:cstheme="minorHAnsi"/>
          <w:sz w:val="24"/>
          <w:szCs w:val="24"/>
        </w:rPr>
        <w:t xml:space="preserve"> flanges, shafts, hydraulic </w:t>
      </w:r>
      <w:r w:rsidR="006E40F7">
        <w:rPr>
          <w:rFonts w:cstheme="minorHAnsi"/>
          <w:sz w:val="24"/>
          <w:szCs w:val="24"/>
        </w:rPr>
        <w:t>control</w:t>
      </w:r>
      <w:r>
        <w:rPr>
          <w:rFonts w:cstheme="minorHAnsi"/>
          <w:sz w:val="24"/>
          <w:szCs w:val="24"/>
        </w:rPr>
        <w:t xml:space="preserve"> gates parts, threaded spindles, and </w:t>
      </w:r>
      <w:proofErr w:type="gramStart"/>
      <w:r>
        <w:rPr>
          <w:rFonts w:cstheme="minorHAnsi"/>
          <w:sz w:val="24"/>
          <w:szCs w:val="24"/>
        </w:rPr>
        <w:t>w</w:t>
      </w:r>
      <w:r w:rsidR="00D20C2B">
        <w:rPr>
          <w:rFonts w:cstheme="minorHAnsi"/>
          <w:sz w:val="24"/>
          <w:szCs w:val="24"/>
        </w:rPr>
        <w:t>o</w:t>
      </w:r>
      <w:r>
        <w:rPr>
          <w:rFonts w:cstheme="minorHAnsi"/>
          <w:sz w:val="24"/>
          <w:szCs w:val="24"/>
        </w:rPr>
        <w:t>rms</w:t>
      </w:r>
      <w:proofErr w:type="gramEnd"/>
      <w:r>
        <w:rPr>
          <w:rFonts w:cstheme="minorHAnsi"/>
          <w:sz w:val="24"/>
          <w:szCs w:val="24"/>
        </w:rPr>
        <w:t xml:space="preserve"> gears etc.</w:t>
      </w:r>
    </w:p>
    <w:p w:rsidR="00A239DC" w:rsidRPr="00A239DC" w:rsidRDefault="00A239DC" w:rsidP="00A239DC">
      <w:pPr>
        <w:pStyle w:val="ListParagraph"/>
        <w:rPr>
          <w:rFonts w:cstheme="minorHAnsi"/>
          <w:sz w:val="24"/>
          <w:szCs w:val="24"/>
        </w:rPr>
      </w:pPr>
    </w:p>
    <w:p w:rsidR="008D550D" w:rsidRDefault="00580A84"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The bid found lowest with technical compliance for the quoted items matching the standard specifications will be awarded the work.</w:t>
      </w:r>
    </w:p>
    <w:p w:rsidR="00083123" w:rsidRPr="008D550D" w:rsidRDefault="008D550D" w:rsidP="008D550D">
      <w:pPr>
        <w:spacing w:line="360" w:lineRule="auto"/>
        <w:jc w:val="both"/>
        <w:rPr>
          <w:rFonts w:cstheme="minorHAnsi"/>
          <w:sz w:val="24"/>
          <w:szCs w:val="24"/>
        </w:rPr>
      </w:pPr>
      <w:r w:rsidRPr="008D550D">
        <w:rPr>
          <w:rFonts w:cstheme="minorHAnsi"/>
          <w:sz w:val="24"/>
          <w:szCs w:val="24"/>
        </w:rPr>
        <w:t xml:space="preserve">                                                                                                                                                              </w:t>
      </w:r>
    </w:p>
    <w:p w:rsidR="00083123" w:rsidRPr="004C2666" w:rsidRDefault="00083123" w:rsidP="00120A8E">
      <w:pPr>
        <w:pStyle w:val="ListParagraph"/>
        <w:numPr>
          <w:ilvl w:val="0"/>
          <w:numId w:val="1"/>
        </w:numPr>
        <w:spacing w:after="0" w:line="360" w:lineRule="auto"/>
        <w:jc w:val="both"/>
        <w:rPr>
          <w:rFonts w:cstheme="minorHAnsi"/>
          <w:b/>
          <w:sz w:val="24"/>
          <w:szCs w:val="24"/>
        </w:rPr>
      </w:pPr>
      <w:r w:rsidRPr="004C2666">
        <w:rPr>
          <w:rFonts w:cstheme="minorHAnsi"/>
          <w:b/>
          <w:sz w:val="24"/>
          <w:szCs w:val="24"/>
        </w:rPr>
        <w:t xml:space="preserve">Evaluation of Proposals </w:t>
      </w:r>
    </w:p>
    <w:p w:rsidR="004A773D" w:rsidRPr="004C2666" w:rsidRDefault="004A773D" w:rsidP="00120A8E">
      <w:pPr>
        <w:spacing w:after="0" w:line="360" w:lineRule="auto"/>
        <w:ind w:left="720"/>
        <w:jc w:val="both"/>
        <w:rPr>
          <w:rFonts w:cstheme="minorHAnsi"/>
          <w:sz w:val="24"/>
          <w:szCs w:val="24"/>
        </w:rPr>
      </w:pPr>
      <w:r w:rsidRPr="004C2666">
        <w:rPr>
          <w:rFonts w:cstheme="minorHAnsi"/>
          <w:sz w:val="24"/>
          <w:szCs w:val="24"/>
        </w:rPr>
        <w:t>It will be examined in detail whether the items offered by the bidder</w:t>
      </w:r>
      <w:r w:rsidR="00712171" w:rsidRPr="004C2666">
        <w:rPr>
          <w:rFonts w:cstheme="minorHAnsi"/>
          <w:sz w:val="24"/>
          <w:szCs w:val="24"/>
        </w:rPr>
        <w:t>(s)</w:t>
      </w:r>
      <w:r w:rsidRPr="004C2666">
        <w:rPr>
          <w:rFonts w:cstheme="minorHAnsi"/>
          <w:sz w:val="24"/>
          <w:szCs w:val="24"/>
        </w:rPr>
        <w:t xml:space="preserve"> comply with the specifications of the bidding documents. To facilitate this, items specifications will be reviewed. Technical features/criteria of the </w:t>
      </w:r>
      <w:r w:rsidR="005A2423">
        <w:rPr>
          <w:rFonts w:cstheme="minorHAnsi"/>
          <w:sz w:val="24"/>
          <w:szCs w:val="24"/>
        </w:rPr>
        <w:t>equipment/material</w:t>
      </w:r>
      <w:r w:rsidRPr="004C2666">
        <w:rPr>
          <w:rFonts w:cstheme="minorHAnsi"/>
          <w:sz w:val="24"/>
          <w:szCs w:val="24"/>
        </w:rPr>
        <w:t xml:space="preserve"> detailed in the </w:t>
      </w:r>
      <w:r w:rsidR="005A2423">
        <w:rPr>
          <w:rFonts w:cstheme="minorHAnsi"/>
          <w:sz w:val="24"/>
          <w:szCs w:val="24"/>
        </w:rPr>
        <w:t>s</w:t>
      </w:r>
      <w:r w:rsidRPr="004C2666">
        <w:rPr>
          <w:rFonts w:cstheme="minorHAnsi"/>
          <w:sz w:val="24"/>
          <w:szCs w:val="24"/>
        </w:rPr>
        <w:t xml:space="preserve">pecifications will be compared with the bidder's </w:t>
      </w:r>
      <w:r w:rsidR="005A2423">
        <w:rPr>
          <w:rFonts w:cstheme="minorHAnsi"/>
          <w:sz w:val="24"/>
          <w:szCs w:val="24"/>
        </w:rPr>
        <w:t>g</w:t>
      </w:r>
      <w:r w:rsidRPr="004C2666">
        <w:rPr>
          <w:rFonts w:cstheme="minorHAnsi"/>
          <w:sz w:val="24"/>
          <w:szCs w:val="24"/>
        </w:rPr>
        <w:t xml:space="preserve">oods </w:t>
      </w:r>
      <w:r w:rsidR="005A2423">
        <w:rPr>
          <w:rFonts w:cstheme="minorHAnsi"/>
          <w:sz w:val="24"/>
          <w:szCs w:val="24"/>
        </w:rPr>
        <w:t>d</w:t>
      </w:r>
      <w:r w:rsidRPr="004C2666">
        <w:rPr>
          <w:rFonts w:cstheme="minorHAnsi"/>
          <w:sz w:val="24"/>
          <w:szCs w:val="24"/>
        </w:rPr>
        <w:t xml:space="preserve">ata submitted with the bid. Other </w:t>
      </w:r>
      <w:r w:rsidR="00C9545C" w:rsidRPr="004C2666">
        <w:rPr>
          <w:rFonts w:cstheme="minorHAnsi"/>
          <w:sz w:val="24"/>
          <w:szCs w:val="24"/>
        </w:rPr>
        <w:t>technical information</w:t>
      </w:r>
      <w:r w:rsidRPr="004C2666">
        <w:rPr>
          <w:rFonts w:cstheme="minorHAnsi"/>
          <w:sz w:val="24"/>
          <w:szCs w:val="24"/>
        </w:rPr>
        <w:t xml:space="preserve"> submitted </w:t>
      </w:r>
      <w:r w:rsidR="00503B45" w:rsidRPr="004C2666">
        <w:rPr>
          <w:rFonts w:cstheme="minorHAnsi"/>
          <w:sz w:val="24"/>
          <w:szCs w:val="24"/>
        </w:rPr>
        <w:t>by</w:t>
      </w:r>
      <w:r w:rsidRPr="004C2666">
        <w:rPr>
          <w:rFonts w:cstheme="minorHAnsi"/>
          <w:sz w:val="24"/>
          <w:szCs w:val="24"/>
        </w:rPr>
        <w:t xml:space="preserve"> the </w:t>
      </w:r>
      <w:r w:rsidR="00C9545C" w:rsidRPr="004C2666">
        <w:rPr>
          <w:rFonts w:cstheme="minorHAnsi"/>
          <w:sz w:val="24"/>
          <w:szCs w:val="24"/>
        </w:rPr>
        <w:t>bidder (</w:t>
      </w:r>
      <w:r w:rsidR="00062A45" w:rsidRPr="004C2666">
        <w:rPr>
          <w:rFonts w:cstheme="minorHAnsi"/>
          <w:sz w:val="24"/>
          <w:szCs w:val="24"/>
        </w:rPr>
        <w:t>Para</w:t>
      </w:r>
      <w:r w:rsidR="00710A55" w:rsidRPr="004C2666">
        <w:rPr>
          <w:rFonts w:cstheme="minorHAnsi"/>
          <w:sz w:val="24"/>
          <w:szCs w:val="24"/>
        </w:rPr>
        <w:t xml:space="preserve"> 3.5) </w:t>
      </w:r>
      <w:r w:rsidRPr="004C2666">
        <w:rPr>
          <w:rFonts w:cstheme="minorHAnsi"/>
          <w:sz w:val="24"/>
          <w:szCs w:val="24"/>
        </w:rPr>
        <w:t>will also be reviewed</w:t>
      </w:r>
      <w:r w:rsidR="00503B45" w:rsidRPr="004C2666">
        <w:rPr>
          <w:rFonts w:cstheme="minorHAnsi"/>
          <w:sz w:val="24"/>
          <w:szCs w:val="24"/>
        </w:rPr>
        <w:t xml:space="preserve"> for acceptance </w:t>
      </w:r>
      <w:r w:rsidR="00C9545C" w:rsidRPr="004C2666">
        <w:rPr>
          <w:rFonts w:cstheme="minorHAnsi"/>
          <w:sz w:val="24"/>
          <w:szCs w:val="24"/>
        </w:rPr>
        <w:t>i.e.</w:t>
      </w:r>
      <w:r w:rsidR="00503B45" w:rsidRPr="004C2666">
        <w:rPr>
          <w:rFonts w:cstheme="minorHAnsi"/>
          <w:sz w:val="24"/>
          <w:szCs w:val="24"/>
        </w:rPr>
        <w:t xml:space="preserve"> relevant experience &amp; expertise in each quoted item</w:t>
      </w:r>
      <w:r w:rsidR="00712171" w:rsidRPr="004C2666">
        <w:rPr>
          <w:rFonts w:cstheme="minorHAnsi"/>
          <w:sz w:val="24"/>
          <w:szCs w:val="24"/>
        </w:rPr>
        <w:t xml:space="preserve"> (s)</w:t>
      </w:r>
      <w:r w:rsidR="00710A55" w:rsidRPr="004C2666">
        <w:rPr>
          <w:rFonts w:cstheme="minorHAnsi"/>
          <w:sz w:val="24"/>
          <w:szCs w:val="24"/>
        </w:rPr>
        <w:t xml:space="preserve"> etc.</w:t>
      </w:r>
    </w:p>
    <w:p w:rsidR="00275966" w:rsidRPr="004C2666" w:rsidRDefault="00275966" w:rsidP="00120A8E">
      <w:pPr>
        <w:pStyle w:val="ListParagraph"/>
        <w:numPr>
          <w:ilvl w:val="0"/>
          <w:numId w:val="1"/>
        </w:numPr>
        <w:spacing w:after="0" w:line="360" w:lineRule="auto"/>
        <w:jc w:val="both"/>
        <w:rPr>
          <w:rFonts w:cstheme="minorHAnsi"/>
          <w:b/>
          <w:sz w:val="24"/>
          <w:szCs w:val="24"/>
        </w:rPr>
      </w:pPr>
      <w:r w:rsidRPr="004C2666">
        <w:rPr>
          <w:rFonts w:cstheme="minorHAnsi"/>
          <w:b/>
          <w:sz w:val="24"/>
          <w:szCs w:val="24"/>
        </w:rPr>
        <w:t xml:space="preserve">Meet or exceed specifications </w:t>
      </w:r>
    </w:p>
    <w:p w:rsidR="00275966" w:rsidRPr="004C2666" w:rsidRDefault="00275966" w:rsidP="00120A8E">
      <w:pPr>
        <w:spacing w:after="0" w:line="360" w:lineRule="auto"/>
        <w:ind w:left="720"/>
        <w:jc w:val="both"/>
        <w:rPr>
          <w:rFonts w:cstheme="minorHAnsi"/>
          <w:sz w:val="24"/>
          <w:szCs w:val="24"/>
        </w:rPr>
      </w:pPr>
      <w:r w:rsidRPr="004C2666">
        <w:rPr>
          <w:rFonts w:cstheme="minorHAnsi"/>
          <w:sz w:val="24"/>
          <w:szCs w:val="24"/>
        </w:rPr>
        <w:t xml:space="preserve">The specifications provided in this RFP are the minimum requirements of KIU. The vendors must meet or may exceed these specifications to meet the actual requirements of this Project and its successful practical implementation. But in such a case additionally proposed or altered specifications should clearly be highlighted to enable KIU to clearly identify modified specifications.     </w:t>
      </w:r>
    </w:p>
    <w:p w:rsidR="00580A84" w:rsidRPr="004C2666" w:rsidRDefault="00580A84" w:rsidP="00120A8E">
      <w:pPr>
        <w:pStyle w:val="ListParagraph"/>
        <w:numPr>
          <w:ilvl w:val="0"/>
          <w:numId w:val="1"/>
        </w:numPr>
        <w:spacing w:after="0" w:line="360" w:lineRule="auto"/>
        <w:jc w:val="both"/>
        <w:rPr>
          <w:rFonts w:cstheme="minorHAnsi"/>
          <w:b/>
          <w:sz w:val="24"/>
          <w:szCs w:val="24"/>
        </w:rPr>
      </w:pPr>
      <w:r w:rsidRPr="004C2666">
        <w:rPr>
          <w:rFonts w:cstheme="minorHAnsi"/>
          <w:b/>
          <w:sz w:val="24"/>
          <w:szCs w:val="24"/>
        </w:rPr>
        <w:t xml:space="preserve">Minimum requirements for Service Level Agreements(SLA) </w:t>
      </w:r>
    </w:p>
    <w:p w:rsidR="00580A84" w:rsidRPr="004C2666" w:rsidRDefault="00580A84" w:rsidP="00120A8E">
      <w:pPr>
        <w:pStyle w:val="ListParagraph"/>
        <w:spacing w:after="0" w:line="360" w:lineRule="auto"/>
        <w:jc w:val="both"/>
        <w:rPr>
          <w:rFonts w:cstheme="minorHAnsi"/>
          <w:sz w:val="24"/>
          <w:szCs w:val="24"/>
        </w:rPr>
      </w:pPr>
      <w:r w:rsidRPr="004C2666">
        <w:rPr>
          <w:rFonts w:cstheme="minorHAnsi"/>
          <w:sz w:val="24"/>
          <w:szCs w:val="24"/>
        </w:rPr>
        <w:t>Following requirements for SLA applicable for this RFP:</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 xml:space="preserve">The selected Bidder shall provide warranty/services/hardware parts replacement and software support. The bidder shall ensure that all </w:t>
      </w:r>
      <w:r w:rsidR="004A7C89" w:rsidRPr="004C2666">
        <w:rPr>
          <w:rFonts w:cstheme="minorHAnsi"/>
          <w:sz w:val="24"/>
          <w:szCs w:val="24"/>
        </w:rPr>
        <w:t xml:space="preserve">items </w:t>
      </w:r>
      <w:r w:rsidRPr="004C2666">
        <w:rPr>
          <w:rFonts w:cstheme="minorHAnsi"/>
          <w:sz w:val="24"/>
          <w:szCs w:val="24"/>
        </w:rPr>
        <w:t>and its parts are new and free from any sort of defects.</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The backup of an item and any of its parts with same specifications shall be provided within 24 hours and replacement shall be provided within 72 hours.</w:t>
      </w:r>
    </w:p>
    <w:p w:rsidR="00580A84"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Any cause of delay in response and rectification of fault will lead to financial penalties to the selected bidder and details of penalties will be incorporated in SLA.</w:t>
      </w:r>
    </w:p>
    <w:p w:rsidR="00C226B1" w:rsidRPr="004C2666" w:rsidRDefault="00C226B1" w:rsidP="00C226B1">
      <w:pPr>
        <w:pStyle w:val="ListParagraph"/>
        <w:spacing w:after="0" w:line="360" w:lineRule="auto"/>
        <w:ind w:left="1004"/>
        <w:jc w:val="both"/>
        <w:rPr>
          <w:rFonts w:cstheme="minorHAnsi"/>
          <w:sz w:val="24"/>
          <w:szCs w:val="24"/>
        </w:rPr>
      </w:pPr>
    </w:p>
    <w:p w:rsidR="00580A84" w:rsidRPr="004C2666" w:rsidRDefault="00580A84" w:rsidP="00120A8E">
      <w:pPr>
        <w:pStyle w:val="ListParagraph"/>
        <w:numPr>
          <w:ilvl w:val="0"/>
          <w:numId w:val="1"/>
        </w:numPr>
        <w:spacing w:after="0" w:line="360" w:lineRule="auto"/>
        <w:jc w:val="both"/>
        <w:rPr>
          <w:rFonts w:cstheme="minorHAnsi"/>
          <w:b/>
          <w:sz w:val="24"/>
          <w:szCs w:val="24"/>
        </w:rPr>
      </w:pPr>
      <w:r w:rsidRPr="004C2666">
        <w:rPr>
          <w:rFonts w:cstheme="minorHAnsi"/>
          <w:b/>
          <w:sz w:val="24"/>
          <w:szCs w:val="24"/>
        </w:rPr>
        <w:lastRenderedPageBreak/>
        <w:t>Terms of payment</w:t>
      </w:r>
    </w:p>
    <w:p w:rsidR="00580A84" w:rsidRPr="00C73A05" w:rsidRDefault="00C73A05" w:rsidP="00C73A05">
      <w:pPr>
        <w:pStyle w:val="ListParagraph"/>
        <w:numPr>
          <w:ilvl w:val="1"/>
          <w:numId w:val="1"/>
        </w:numPr>
        <w:spacing w:after="0" w:line="360" w:lineRule="auto"/>
        <w:jc w:val="both"/>
        <w:rPr>
          <w:rFonts w:cstheme="minorHAnsi"/>
          <w:sz w:val="24"/>
          <w:szCs w:val="24"/>
        </w:rPr>
      </w:pPr>
      <w:r>
        <w:rPr>
          <w:rFonts w:cstheme="minorHAnsi"/>
          <w:sz w:val="24"/>
          <w:szCs w:val="24"/>
        </w:rPr>
        <w:t>Ninety</w:t>
      </w:r>
      <w:r w:rsidR="00B66B67">
        <w:rPr>
          <w:rFonts w:cstheme="minorHAnsi"/>
          <w:sz w:val="24"/>
          <w:szCs w:val="24"/>
        </w:rPr>
        <w:t xml:space="preserve"> percent (</w:t>
      </w:r>
      <w:r>
        <w:rPr>
          <w:rFonts w:cstheme="minorHAnsi"/>
          <w:sz w:val="24"/>
          <w:szCs w:val="24"/>
        </w:rPr>
        <w:t>9</w:t>
      </w:r>
      <w:r w:rsidR="005A2423">
        <w:rPr>
          <w:rFonts w:cstheme="minorHAnsi"/>
          <w:sz w:val="24"/>
          <w:szCs w:val="24"/>
        </w:rPr>
        <w:t>0</w:t>
      </w:r>
      <w:r w:rsidR="00580A84" w:rsidRPr="004C2666">
        <w:rPr>
          <w:rFonts w:cstheme="minorHAnsi"/>
          <w:sz w:val="24"/>
          <w:szCs w:val="24"/>
        </w:rPr>
        <w:t>%) of the co</w:t>
      </w:r>
      <w:r w:rsidR="00B66B67">
        <w:rPr>
          <w:rFonts w:cstheme="minorHAnsi"/>
          <w:sz w:val="24"/>
          <w:szCs w:val="24"/>
        </w:rPr>
        <w:t xml:space="preserve">ntract amount will be paid </w:t>
      </w:r>
      <w:r>
        <w:rPr>
          <w:rFonts w:cstheme="minorHAnsi"/>
          <w:sz w:val="24"/>
          <w:szCs w:val="24"/>
        </w:rPr>
        <w:t>after successful delivery of the ordered material, subject to certification of University Inspection Committee to that effect</w:t>
      </w:r>
      <w:r w:rsidR="005A2423">
        <w:rPr>
          <w:rFonts w:cstheme="minorHAnsi"/>
          <w:sz w:val="24"/>
          <w:szCs w:val="24"/>
        </w:rPr>
        <w:t>.</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 xml:space="preserve">Ten percent (10%) of the total contract value will be retained as security/ retention money and will be released after </w:t>
      </w:r>
      <w:r w:rsidR="000F3A08" w:rsidRPr="004C2666">
        <w:rPr>
          <w:rFonts w:cstheme="minorHAnsi"/>
          <w:sz w:val="24"/>
          <w:szCs w:val="24"/>
        </w:rPr>
        <w:t>completion of warranty period</w:t>
      </w:r>
      <w:r w:rsidRPr="004C2666">
        <w:rPr>
          <w:rFonts w:cstheme="minorHAnsi"/>
          <w:sz w:val="24"/>
          <w:szCs w:val="24"/>
        </w:rPr>
        <w:t xml:space="preserve"> from the date of </w:t>
      </w:r>
      <w:r w:rsidR="003B1A9A" w:rsidRPr="004C2666">
        <w:rPr>
          <w:rFonts w:cstheme="minorHAnsi"/>
          <w:sz w:val="24"/>
          <w:szCs w:val="24"/>
        </w:rPr>
        <w:t>delivery</w:t>
      </w:r>
      <w:r w:rsidRPr="004C2666">
        <w:rPr>
          <w:rFonts w:cstheme="minorHAnsi"/>
          <w:sz w:val="24"/>
          <w:szCs w:val="24"/>
        </w:rPr>
        <w:t>.</w:t>
      </w:r>
    </w:p>
    <w:p w:rsidR="00580A84" w:rsidRDefault="001E26DE"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Taxes</w:t>
      </w:r>
      <w:r w:rsidR="00845C85" w:rsidRPr="004C2666">
        <w:rPr>
          <w:rFonts w:cstheme="minorHAnsi"/>
          <w:sz w:val="24"/>
          <w:szCs w:val="24"/>
        </w:rPr>
        <w:t xml:space="preserve"> </w:t>
      </w:r>
      <w:r w:rsidR="00580A84" w:rsidRPr="004C2666">
        <w:rPr>
          <w:rFonts w:cstheme="minorHAnsi"/>
          <w:sz w:val="24"/>
          <w:szCs w:val="24"/>
        </w:rPr>
        <w:t xml:space="preserve">will be deducted </w:t>
      </w:r>
      <w:r w:rsidRPr="004C2666">
        <w:rPr>
          <w:rFonts w:cstheme="minorHAnsi"/>
          <w:sz w:val="24"/>
          <w:szCs w:val="24"/>
        </w:rPr>
        <w:t xml:space="preserve">at source </w:t>
      </w:r>
      <w:r w:rsidR="00845C85" w:rsidRPr="004C2666">
        <w:rPr>
          <w:rFonts w:cstheme="minorHAnsi"/>
          <w:sz w:val="24"/>
          <w:szCs w:val="24"/>
        </w:rPr>
        <w:t xml:space="preserve">as per </w:t>
      </w:r>
      <w:r w:rsidRPr="004C2666">
        <w:rPr>
          <w:rFonts w:cstheme="minorHAnsi"/>
          <w:sz w:val="24"/>
          <w:szCs w:val="24"/>
        </w:rPr>
        <w:t xml:space="preserve">rules if </w:t>
      </w:r>
      <w:r w:rsidR="00845C85" w:rsidRPr="004C2666">
        <w:rPr>
          <w:rFonts w:cstheme="minorHAnsi"/>
          <w:sz w:val="24"/>
          <w:szCs w:val="24"/>
        </w:rPr>
        <w:t>applicable</w:t>
      </w:r>
      <w:r w:rsidR="00580A84" w:rsidRPr="004C2666">
        <w:rPr>
          <w:rFonts w:cstheme="minorHAnsi"/>
          <w:sz w:val="24"/>
          <w:szCs w:val="24"/>
        </w:rPr>
        <w:t>.</w:t>
      </w:r>
    </w:p>
    <w:p w:rsidR="008D550D" w:rsidRPr="004C2666" w:rsidRDefault="008D550D" w:rsidP="008D550D">
      <w:pPr>
        <w:pStyle w:val="ListParagraph"/>
        <w:spacing w:after="0" w:line="360" w:lineRule="auto"/>
        <w:ind w:left="1004"/>
        <w:jc w:val="both"/>
        <w:rPr>
          <w:rFonts w:cstheme="minorHAnsi"/>
          <w:sz w:val="24"/>
          <w:szCs w:val="24"/>
        </w:rPr>
      </w:pPr>
    </w:p>
    <w:p w:rsidR="00580A84" w:rsidRPr="004C2666" w:rsidRDefault="00580A84" w:rsidP="00120A8E">
      <w:pPr>
        <w:pStyle w:val="ListParagraph"/>
        <w:numPr>
          <w:ilvl w:val="0"/>
          <w:numId w:val="1"/>
        </w:numPr>
        <w:spacing w:after="0" w:line="360" w:lineRule="auto"/>
        <w:jc w:val="both"/>
        <w:rPr>
          <w:rFonts w:cstheme="minorHAnsi"/>
          <w:b/>
          <w:sz w:val="24"/>
          <w:szCs w:val="24"/>
        </w:rPr>
      </w:pPr>
      <w:r w:rsidRPr="004C2666">
        <w:rPr>
          <w:rFonts w:cstheme="minorHAnsi"/>
          <w:b/>
          <w:sz w:val="24"/>
          <w:szCs w:val="24"/>
        </w:rPr>
        <w:t>Liquidated Damages</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liquidated damages shall be applicable as under:</w:t>
      </w:r>
    </w:p>
    <w:p w:rsidR="00F50F04" w:rsidRPr="004C2666" w:rsidRDefault="00F50F04" w:rsidP="00F50F04">
      <w:pPr>
        <w:pStyle w:val="ListParagraph"/>
        <w:numPr>
          <w:ilvl w:val="0"/>
          <w:numId w:val="2"/>
        </w:numPr>
        <w:spacing w:after="0" w:line="240" w:lineRule="auto"/>
        <w:jc w:val="both"/>
        <w:rPr>
          <w:rFonts w:cstheme="minorHAnsi"/>
          <w:sz w:val="24"/>
          <w:szCs w:val="24"/>
        </w:rPr>
      </w:pPr>
      <w:r w:rsidRPr="004C2666">
        <w:rPr>
          <w:rFonts w:cstheme="minorHAnsi"/>
          <w:sz w:val="24"/>
          <w:szCs w:val="24"/>
        </w:rPr>
        <w:t>A penalty of 0.01% per day of contract cost can be imposed for delays in supply.</w:t>
      </w:r>
    </w:p>
    <w:p w:rsidR="005F4E8F" w:rsidRDefault="00F50F04" w:rsidP="005A2423">
      <w:pPr>
        <w:pStyle w:val="ListParagraph"/>
        <w:numPr>
          <w:ilvl w:val="0"/>
          <w:numId w:val="2"/>
        </w:numPr>
        <w:spacing w:after="0" w:line="240" w:lineRule="auto"/>
        <w:jc w:val="both"/>
        <w:rPr>
          <w:rFonts w:cstheme="minorHAnsi"/>
          <w:sz w:val="24"/>
          <w:szCs w:val="24"/>
        </w:rPr>
      </w:pPr>
      <w:r w:rsidRPr="004C2666">
        <w:rPr>
          <w:rFonts w:cstheme="minorHAnsi"/>
          <w:sz w:val="24"/>
          <w:szCs w:val="24"/>
        </w:rPr>
        <w:t>In case of failure in supply of items, 2% earnest money shall be forfeited and the supplier will be blacklisted as per PPRA rules</w:t>
      </w:r>
      <w:r w:rsidR="005C651D" w:rsidRPr="004C2666">
        <w:rPr>
          <w:rFonts w:cstheme="minorHAnsi"/>
          <w:sz w:val="24"/>
          <w:szCs w:val="24"/>
        </w:rPr>
        <w:t xml:space="preserve"> 2004.</w:t>
      </w:r>
    </w:p>
    <w:p w:rsidR="005A2423" w:rsidRPr="005A2423" w:rsidRDefault="005A2423" w:rsidP="005A2423">
      <w:pPr>
        <w:spacing w:after="0" w:line="240" w:lineRule="auto"/>
        <w:jc w:val="both"/>
        <w:rPr>
          <w:rFonts w:cstheme="minorHAnsi"/>
          <w:sz w:val="24"/>
          <w:szCs w:val="24"/>
        </w:rPr>
      </w:pPr>
    </w:p>
    <w:p w:rsidR="00580A84" w:rsidRPr="005A2423" w:rsidRDefault="00F03C28" w:rsidP="0093633A">
      <w:pPr>
        <w:pStyle w:val="ListParagraph"/>
        <w:numPr>
          <w:ilvl w:val="0"/>
          <w:numId w:val="1"/>
        </w:numPr>
        <w:spacing w:after="0" w:line="360" w:lineRule="auto"/>
        <w:jc w:val="both"/>
        <w:rPr>
          <w:rFonts w:cstheme="minorHAnsi"/>
          <w:sz w:val="24"/>
          <w:szCs w:val="24"/>
        </w:rPr>
      </w:pPr>
      <w:r w:rsidRPr="004C2666">
        <w:rPr>
          <w:rFonts w:cstheme="minorHAnsi"/>
          <w:b/>
          <w:sz w:val="24"/>
          <w:szCs w:val="24"/>
        </w:rPr>
        <w:t>Terms</w:t>
      </w:r>
      <w:r w:rsidR="00696B1A" w:rsidRPr="004C2666">
        <w:rPr>
          <w:rFonts w:cstheme="minorHAnsi"/>
          <w:b/>
          <w:sz w:val="24"/>
          <w:szCs w:val="24"/>
        </w:rPr>
        <w:t xml:space="preserve"> </w:t>
      </w:r>
      <w:r w:rsidRPr="004C2666">
        <w:rPr>
          <w:rFonts w:cstheme="minorHAnsi"/>
          <w:b/>
          <w:sz w:val="24"/>
          <w:szCs w:val="24"/>
        </w:rPr>
        <w:t>and Conditions of Successful bidder</w:t>
      </w:r>
      <w:r w:rsidR="00580A84" w:rsidRPr="005A2423">
        <w:rPr>
          <w:rFonts w:cstheme="minorHAnsi"/>
          <w:sz w:val="24"/>
          <w:szCs w:val="24"/>
        </w:rPr>
        <w:t xml:space="preserve"> </w:t>
      </w:r>
    </w:p>
    <w:p w:rsidR="008C3AF1" w:rsidRPr="005A2423" w:rsidRDefault="008C3AF1" w:rsidP="008C3AF1">
      <w:pPr>
        <w:pStyle w:val="ListParagraph"/>
        <w:numPr>
          <w:ilvl w:val="1"/>
          <w:numId w:val="1"/>
        </w:numPr>
        <w:spacing w:after="0" w:line="360" w:lineRule="auto"/>
        <w:jc w:val="both"/>
        <w:rPr>
          <w:rFonts w:cstheme="minorHAnsi"/>
          <w:bCs/>
          <w:sz w:val="24"/>
          <w:szCs w:val="24"/>
        </w:rPr>
      </w:pPr>
      <w:r w:rsidRPr="005A2423">
        <w:rPr>
          <w:rFonts w:cstheme="minorHAnsi"/>
          <w:bCs/>
          <w:sz w:val="24"/>
          <w:szCs w:val="24"/>
        </w:rPr>
        <w:t xml:space="preserve">The earnest money </w:t>
      </w:r>
      <w:r w:rsidR="005C651D" w:rsidRPr="005A2423">
        <w:rPr>
          <w:rFonts w:cstheme="minorHAnsi"/>
          <w:bCs/>
          <w:sz w:val="24"/>
          <w:szCs w:val="24"/>
        </w:rPr>
        <w:t>(</w:t>
      </w:r>
      <w:r w:rsidRPr="005A2423">
        <w:rPr>
          <w:rFonts w:cstheme="minorHAnsi"/>
          <w:bCs/>
          <w:sz w:val="24"/>
          <w:szCs w:val="24"/>
        </w:rPr>
        <w:t>2%</w:t>
      </w:r>
      <w:r w:rsidR="005C651D" w:rsidRPr="005A2423">
        <w:rPr>
          <w:rFonts w:cstheme="minorHAnsi"/>
          <w:bCs/>
          <w:sz w:val="24"/>
          <w:szCs w:val="24"/>
        </w:rPr>
        <w:t>)</w:t>
      </w:r>
      <w:r w:rsidRPr="005A2423">
        <w:rPr>
          <w:rFonts w:cstheme="minorHAnsi"/>
          <w:bCs/>
          <w:sz w:val="24"/>
          <w:szCs w:val="24"/>
        </w:rPr>
        <w:t xml:space="preserve"> of the successful bidder shall be deposited in security deposit account of KIU after supply, </w:t>
      </w:r>
      <w:r w:rsidR="005C651D" w:rsidRPr="005A2423">
        <w:rPr>
          <w:rFonts w:cstheme="minorHAnsi"/>
          <w:bCs/>
          <w:sz w:val="24"/>
          <w:szCs w:val="24"/>
        </w:rPr>
        <w:t>fixing and</w:t>
      </w:r>
      <w:r w:rsidRPr="005A2423">
        <w:rPr>
          <w:rFonts w:cstheme="minorHAnsi"/>
          <w:bCs/>
          <w:sz w:val="24"/>
          <w:szCs w:val="24"/>
        </w:rPr>
        <w:t xml:space="preserve"> testing of </w:t>
      </w:r>
      <w:r w:rsidR="005C651D" w:rsidRPr="005A2423">
        <w:rPr>
          <w:rFonts w:cstheme="minorHAnsi"/>
          <w:bCs/>
          <w:sz w:val="24"/>
          <w:szCs w:val="24"/>
        </w:rPr>
        <w:t xml:space="preserve">item(s) </w:t>
      </w:r>
      <w:r w:rsidRPr="005A2423">
        <w:rPr>
          <w:rFonts w:cstheme="minorHAnsi"/>
          <w:bCs/>
          <w:sz w:val="24"/>
          <w:szCs w:val="24"/>
        </w:rPr>
        <w:t>as mentioned in BOQ and will be adjusted in final bill of the supplier</w:t>
      </w:r>
      <w:r w:rsidR="005A2423">
        <w:rPr>
          <w:rFonts w:cstheme="minorHAnsi"/>
          <w:bCs/>
          <w:sz w:val="24"/>
          <w:szCs w:val="24"/>
        </w:rPr>
        <w:t>.</w:t>
      </w:r>
    </w:p>
    <w:p w:rsidR="00580A84" w:rsidRPr="004C2666" w:rsidRDefault="006E3316"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T</w:t>
      </w:r>
      <w:r w:rsidR="00580A84" w:rsidRPr="004C2666">
        <w:rPr>
          <w:rFonts w:cstheme="minorHAnsi"/>
          <w:sz w:val="24"/>
          <w:szCs w:val="24"/>
        </w:rPr>
        <w:t xml:space="preserve">he </w:t>
      </w:r>
      <w:r w:rsidR="00267027" w:rsidRPr="004C2666">
        <w:rPr>
          <w:rFonts w:cstheme="minorHAnsi"/>
          <w:sz w:val="24"/>
          <w:szCs w:val="24"/>
        </w:rPr>
        <w:t>items</w:t>
      </w:r>
      <w:r w:rsidR="00580A84" w:rsidRPr="004C2666">
        <w:rPr>
          <w:rFonts w:cstheme="minorHAnsi"/>
          <w:sz w:val="24"/>
          <w:szCs w:val="24"/>
        </w:rPr>
        <w:t xml:space="preserve"> required for work completion other than explicitly mentioned in the BOQ of this RFP will be the responsibility of the successful bidder.</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 xml:space="preserve">Successful bidder is bound to deliver </w:t>
      </w:r>
      <w:r w:rsidR="006E3316" w:rsidRPr="004C2666">
        <w:rPr>
          <w:rFonts w:cstheme="minorHAnsi"/>
          <w:sz w:val="24"/>
          <w:szCs w:val="24"/>
        </w:rPr>
        <w:t>the item</w:t>
      </w:r>
      <w:r w:rsidR="00267027" w:rsidRPr="004C2666">
        <w:rPr>
          <w:rFonts w:cstheme="minorHAnsi"/>
          <w:sz w:val="24"/>
          <w:szCs w:val="24"/>
        </w:rPr>
        <w:t>s</w:t>
      </w:r>
      <w:r w:rsidRPr="004C2666">
        <w:rPr>
          <w:rFonts w:cstheme="minorHAnsi"/>
          <w:sz w:val="24"/>
          <w:szCs w:val="24"/>
        </w:rPr>
        <w:t xml:space="preserve"> of BOQ at</w:t>
      </w:r>
      <w:r w:rsidR="0052586C" w:rsidRPr="004C2666">
        <w:rPr>
          <w:rFonts w:cstheme="minorHAnsi"/>
          <w:sz w:val="24"/>
          <w:szCs w:val="24"/>
        </w:rPr>
        <w:t xml:space="preserve"> </w:t>
      </w:r>
      <w:r w:rsidRPr="004C2666">
        <w:rPr>
          <w:rFonts w:cstheme="minorHAnsi"/>
          <w:sz w:val="24"/>
          <w:szCs w:val="24"/>
        </w:rPr>
        <w:t>KIU</w:t>
      </w:r>
      <w:r w:rsidR="00EB2292" w:rsidRPr="004C2666">
        <w:rPr>
          <w:rFonts w:cstheme="minorHAnsi"/>
          <w:sz w:val="24"/>
          <w:szCs w:val="24"/>
        </w:rPr>
        <w:t xml:space="preserve"> </w:t>
      </w:r>
      <w:r w:rsidR="005C651D" w:rsidRPr="004C2666">
        <w:rPr>
          <w:rFonts w:cstheme="minorHAnsi"/>
          <w:sz w:val="24"/>
          <w:szCs w:val="24"/>
        </w:rPr>
        <w:t xml:space="preserve">Main </w:t>
      </w:r>
      <w:r w:rsidRPr="004C2666">
        <w:rPr>
          <w:rFonts w:cstheme="minorHAnsi"/>
          <w:sz w:val="24"/>
          <w:szCs w:val="24"/>
        </w:rPr>
        <w:t>Campus</w:t>
      </w:r>
      <w:r w:rsidR="005C651D" w:rsidRPr="004C2666">
        <w:rPr>
          <w:rFonts w:cstheme="minorHAnsi"/>
          <w:sz w:val="24"/>
          <w:szCs w:val="24"/>
        </w:rPr>
        <w:t xml:space="preserve"> </w:t>
      </w:r>
      <w:proofErr w:type="spellStart"/>
      <w:r w:rsidR="005C651D" w:rsidRPr="004C2666">
        <w:rPr>
          <w:rFonts w:cstheme="minorHAnsi"/>
          <w:sz w:val="24"/>
          <w:szCs w:val="24"/>
        </w:rPr>
        <w:t>Gilgit</w:t>
      </w:r>
      <w:proofErr w:type="spellEnd"/>
      <w:r w:rsidR="005A2423">
        <w:rPr>
          <w:rFonts w:cstheme="minorHAnsi"/>
          <w:sz w:val="24"/>
          <w:szCs w:val="24"/>
        </w:rPr>
        <w:t xml:space="preserve"> or any location specified by the client in </w:t>
      </w:r>
      <w:proofErr w:type="spellStart"/>
      <w:r w:rsidR="005A2423">
        <w:rPr>
          <w:rFonts w:cstheme="minorHAnsi"/>
          <w:sz w:val="24"/>
          <w:szCs w:val="24"/>
        </w:rPr>
        <w:t>Gilgit</w:t>
      </w:r>
      <w:proofErr w:type="spellEnd"/>
      <w:r w:rsidR="005A2423">
        <w:rPr>
          <w:rFonts w:cstheme="minorHAnsi"/>
          <w:sz w:val="24"/>
          <w:szCs w:val="24"/>
        </w:rPr>
        <w:t xml:space="preserve"> district</w:t>
      </w:r>
      <w:r w:rsidR="00FF0FF7" w:rsidRPr="004C2666">
        <w:rPr>
          <w:rFonts w:cstheme="minorHAnsi"/>
          <w:sz w:val="24"/>
          <w:szCs w:val="24"/>
        </w:rPr>
        <w:t>,</w:t>
      </w:r>
      <w:r w:rsidRPr="004C2666">
        <w:rPr>
          <w:rFonts w:cstheme="minorHAnsi"/>
          <w:sz w:val="24"/>
          <w:szCs w:val="24"/>
        </w:rPr>
        <w:t xml:space="preserve"> at his own risk and cost.</w:t>
      </w:r>
    </w:p>
    <w:p w:rsidR="009B0FAD" w:rsidRPr="004C2666" w:rsidRDefault="009B0FAD" w:rsidP="009B0FAD">
      <w:pPr>
        <w:pStyle w:val="ListParagraph"/>
        <w:numPr>
          <w:ilvl w:val="1"/>
          <w:numId w:val="1"/>
        </w:numPr>
        <w:spacing w:after="0" w:line="360" w:lineRule="auto"/>
        <w:jc w:val="both"/>
        <w:rPr>
          <w:rFonts w:cstheme="minorHAnsi"/>
          <w:sz w:val="24"/>
          <w:szCs w:val="24"/>
        </w:rPr>
      </w:pPr>
      <w:r w:rsidRPr="004C2666">
        <w:rPr>
          <w:rFonts w:cstheme="minorHAnsi"/>
          <w:sz w:val="24"/>
          <w:szCs w:val="24"/>
        </w:rPr>
        <w:t>University</w:t>
      </w:r>
      <w:r w:rsidR="0067376A" w:rsidRPr="004C2666">
        <w:rPr>
          <w:rFonts w:cstheme="minorHAnsi"/>
          <w:sz w:val="24"/>
          <w:szCs w:val="24"/>
        </w:rPr>
        <w:t>’s</w:t>
      </w:r>
      <w:r w:rsidR="004E20BF" w:rsidRPr="004C2666">
        <w:rPr>
          <w:rFonts w:cstheme="minorHAnsi"/>
          <w:sz w:val="24"/>
          <w:szCs w:val="24"/>
        </w:rPr>
        <w:t xml:space="preserve"> </w:t>
      </w:r>
      <w:r w:rsidR="0067376A" w:rsidRPr="004C2666">
        <w:rPr>
          <w:rFonts w:cstheme="minorHAnsi"/>
          <w:sz w:val="24"/>
          <w:szCs w:val="24"/>
        </w:rPr>
        <w:t>inspection committee will provide clearance certificate for supplied items</w:t>
      </w:r>
      <w:r w:rsidRPr="004C2666">
        <w:rPr>
          <w:rFonts w:cstheme="minorHAnsi"/>
          <w:sz w:val="24"/>
          <w:szCs w:val="24"/>
        </w:rPr>
        <w:t xml:space="preserve"> and reject the </w:t>
      </w:r>
      <w:r w:rsidR="00267027" w:rsidRPr="004C2666">
        <w:rPr>
          <w:rFonts w:cstheme="minorHAnsi"/>
          <w:sz w:val="24"/>
          <w:szCs w:val="24"/>
        </w:rPr>
        <w:t>item</w:t>
      </w:r>
      <w:r w:rsidR="005A2423">
        <w:rPr>
          <w:rFonts w:cstheme="minorHAnsi"/>
          <w:sz w:val="24"/>
          <w:szCs w:val="24"/>
        </w:rPr>
        <w:t>s</w:t>
      </w:r>
      <w:r w:rsidRPr="004C2666">
        <w:rPr>
          <w:rFonts w:cstheme="minorHAnsi"/>
          <w:sz w:val="24"/>
          <w:szCs w:val="24"/>
        </w:rPr>
        <w:t xml:space="preserve"> if not found according to the </w:t>
      </w:r>
      <w:r w:rsidR="0067376A" w:rsidRPr="004C2666">
        <w:rPr>
          <w:rFonts w:cstheme="minorHAnsi"/>
          <w:sz w:val="24"/>
          <w:szCs w:val="24"/>
        </w:rPr>
        <w:t>accepted</w:t>
      </w:r>
      <w:r w:rsidRPr="004C2666">
        <w:rPr>
          <w:rFonts w:cstheme="minorHAnsi"/>
          <w:sz w:val="24"/>
          <w:szCs w:val="24"/>
        </w:rPr>
        <w:t xml:space="preserve"> specifications.</w:t>
      </w:r>
    </w:p>
    <w:p w:rsidR="00127980" w:rsidRPr="004C2666" w:rsidRDefault="009B0FAD"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The University reserves the right to claim compensation for the losses caused by delay in the delivery of equipment.</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 xml:space="preserve">Additional terms and conditions may be </w:t>
      </w:r>
      <w:r w:rsidR="000F4E25" w:rsidRPr="004C2666">
        <w:rPr>
          <w:rFonts w:cstheme="minorHAnsi"/>
          <w:sz w:val="24"/>
          <w:szCs w:val="24"/>
        </w:rPr>
        <w:t xml:space="preserve">added in </w:t>
      </w:r>
      <w:r w:rsidRPr="004C2666">
        <w:rPr>
          <w:rFonts w:cstheme="minorHAnsi"/>
          <w:sz w:val="24"/>
          <w:szCs w:val="24"/>
        </w:rPr>
        <w:t>the work order/ agreements by KIU.</w:t>
      </w:r>
    </w:p>
    <w:p w:rsidR="00580A84" w:rsidRPr="004C2666" w:rsidRDefault="00580A84" w:rsidP="00120A8E">
      <w:pPr>
        <w:pStyle w:val="ListParagraph"/>
        <w:numPr>
          <w:ilvl w:val="0"/>
          <w:numId w:val="1"/>
        </w:numPr>
        <w:spacing w:after="0" w:line="360" w:lineRule="auto"/>
        <w:jc w:val="both"/>
        <w:rPr>
          <w:rFonts w:cstheme="minorHAnsi"/>
          <w:b/>
          <w:sz w:val="24"/>
          <w:szCs w:val="24"/>
        </w:rPr>
      </w:pPr>
      <w:r w:rsidRPr="004C2666">
        <w:rPr>
          <w:rFonts w:cstheme="minorHAnsi"/>
          <w:b/>
          <w:sz w:val="24"/>
          <w:szCs w:val="24"/>
        </w:rPr>
        <w:t>General terms and conditions:</w:t>
      </w:r>
    </w:p>
    <w:p w:rsidR="00580A84" w:rsidRPr="004C2666" w:rsidRDefault="00580A84" w:rsidP="00120A8E">
      <w:pPr>
        <w:spacing w:after="0" w:line="360" w:lineRule="auto"/>
        <w:ind w:firstLine="720"/>
        <w:jc w:val="both"/>
        <w:rPr>
          <w:rFonts w:cstheme="minorHAnsi"/>
          <w:sz w:val="24"/>
          <w:szCs w:val="24"/>
        </w:rPr>
      </w:pPr>
      <w:r w:rsidRPr="004C2666">
        <w:rPr>
          <w:rFonts w:cstheme="minorHAnsi"/>
          <w:sz w:val="24"/>
          <w:szCs w:val="24"/>
        </w:rPr>
        <w:t>The following General terms and conditions apply to all categories of this RFP:</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lastRenderedPageBreak/>
        <w:t>A bank draft</w:t>
      </w:r>
      <w:r w:rsidR="008C6061" w:rsidRPr="004C2666">
        <w:rPr>
          <w:rFonts w:cstheme="minorHAnsi"/>
          <w:sz w:val="24"/>
          <w:szCs w:val="24"/>
        </w:rPr>
        <w:t>/pay order</w:t>
      </w:r>
      <w:r w:rsidRPr="004C2666">
        <w:rPr>
          <w:rFonts w:cstheme="minorHAnsi"/>
          <w:sz w:val="24"/>
          <w:szCs w:val="24"/>
        </w:rPr>
        <w:t xml:space="preserve"> equal to 2% of the total bid value from any scheduled bank in favor of Karakoram International University should accompany </w:t>
      </w:r>
      <w:r w:rsidR="00DA0224" w:rsidRPr="004C2666">
        <w:rPr>
          <w:rFonts w:cstheme="minorHAnsi"/>
          <w:sz w:val="24"/>
          <w:szCs w:val="24"/>
        </w:rPr>
        <w:t xml:space="preserve">with </w:t>
      </w:r>
      <w:r w:rsidRPr="004C2666">
        <w:rPr>
          <w:rFonts w:cstheme="minorHAnsi"/>
          <w:sz w:val="24"/>
          <w:szCs w:val="24"/>
        </w:rPr>
        <w:t xml:space="preserve">the tender as earnest money. The tender without earnest money </w:t>
      </w:r>
      <w:r w:rsidR="00EB6349" w:rsidRPr="004C2666">
        <w:rPr>
          <w:rFonts w:cstheme="minorHAnsi"/>
          <w:sz w:val="24"/>
          <w:szCs w:val="24"/>
        </w:rPr>
        <w:t xml:space="preserve">or less than 2% of bid value </w:t>
      </w:r>
      <w:r w:rsidRPr="004C2666">
        <w:rPr>
          <w:rFonts w:cstheme="minorHAnsi"/>
          <w:sz w:val="24"/>
          <w:szCs w:val="24"/>
        </w:rPr>
        <w:t xml:space="preserve">will be considered as void tender and is liable to be rejected. </w:t>
      </w:r>
    </w:p>
    <w:p w:rsidR="008C6061" w:rsidRPr="004C2666" w:rsidRDefault="0042046E"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 xml:space="preserve">The earnest money in shape of </w:t>
      </w:r>
      <w:proofErr w:type="spellStart"/>
      <w:r w:rsidRPr="004C2666">
        <w:rPr>
          <w:rFonts w:cstheme="minorHAnsi"/>
          <w:sz w:val="24"/>
          <w:szCs w:val="24"/>
        </w:rPr>
        <w:t>cheque</w:t>
      </w:r>
      <w:proofErr w:type="spellEnd"/>
      <w:r w:rsidRPr="004C2666">
        <w:rPr>
          <w:rFonts w:cstheme="minorHAnsi"/>
          <w:sz w:val="24"/>
          <w:szCs w:val="24"/>
        </w:rPr>
        <w:t xml:space="preserve"> will not be accepted and bid will be </w:t>
      </w:r>
      <w:r w:rsidR="00C226B1">
        <w:rPr>
          <w:rFonts w:cstheme="minorHAnsi"/>
          <w:sz w:val="24"/>
          <w:szCs w:val="24"/>
        </w:rPr>
        <w:t xml:space="preserve">treated as Non-responsive. </w:t>
      </w:r>
      <w:r w:rsidRPr="004C2666">
        <w:rPr>
          <w:rFonts w:cstheme="minorHAnsi"/>
          <w:sz w:val="24"/>
          <w:szCs w:val="24"/>
        </w:rPr>
        <w:t xml:space="preserve"> </w:t>
      </w:r>
    </w:p>
    <w:p w:rsidR="00580A84" w:rsidRDefault="00580A84" w:rsidP="00120A8E">
      <w:pPr>
        <w:pStyle w:val="ListParagraph"/>
        <w:numPr>
          <w:ilvl w:val="1"/>
          <w:numId w:val="1"/>
        </w:numPr>
        <w:spacing w:after="0" w:line="360" w:lineRule="auto"/>
        <w:jc w:val="both"/>
        <w:rPr>
          <w:rFonts w:cstheme="minorHAnsi"/>
          <w:b/>
          <w:sz w:val="24"/>
          <w:szCs w:val="24"/>
          <w:u w:val="single"/>
        </w:rPr>
      </w:pPr>
      <w:r w:rsidRPr="004C2666">
        <w:rPr>
          <w:rFonts w:cstheme="minorHAnsi"/>
          <w:sz w:val="24"/>
          <w:szCs w:val="24"/>
        </w:rPr>
        <w:t xml:space="preserve">Sealed </w:t>
      </w:r>
      <w:r w:rsidR="005E65FE" w:rsidRPr="004C2666">
        <w:rPr>
          <w:rFonts w:cstheme="minorHAnsi"/>
          <w:sz w:val="24"/>
          <w:szCs w:val="24"/>
        </w:rPr>
        <w:t xml:space="preserve">Technical </w:t>
      </w:r>
      <w:r w:rsidRPr="004C2666">
        <w:rPr>
          <w:rFonts w:cstheme="minorHAnsi"/>
          <w:sz w:val="24"/>
          <w:szCs w:val="24"/>
        </w:rPr>
        <w:t xml:space="preserve">bids supported with technical catalogs will be opened on </w:t>
      </w:r>
      <w:r w:rsidR="00DA0224" w:rsidRPr="004C2666">
        <w:rPr>
          <w:rFonts w:cstheme="minorHAnsi"/>
          <w:b/>
          <w:sz w:val="24"/>
          <w:szCs w:val="24"/>
          <w:u w:val="single"/>
        </w:rPr>
        <w:t>June</w:t>
      </w:r>
      <w:r w:rsidR="00C9545C" w:rsidRPr="004C2666">
        <w:rPr>
          <w:rFonts w:cstheme="minorHAnsi"/>
          <w:b/>
          <w:sz w:val="24"/>
          <w:szCs w:val="24"/>
          <w:u w:val="single"/>
        </w:rPr>
        <w:t xml:space="preserve"> </w:t>
      </w:r>
      <w:r w:rsidR="00C73A05">
        <w:rPr>
          <w:rFonts w:cstheme="minorHAnsi"/>
          <w:b/>
          <w:sz w:val="24"/>
          <w:szCs w:val="24"/>
          <w:u w:val="single"/>
        </w:rPr>
        <w:t>1</w:t>
      </w:r>
      <w:r w:rsidR="007831B7">
        <w:rPr>
          <w:rFonts w:cstheme="minorHAnsi"/>
          <w:b/>
          <w:sz w:val="24"/>
          <w:szCs w:val="24"/>
          <w:u w:val="single"/>
        </w:rPr>
        <w:t>7</w:t>
      </w:r>
      <w:r w:rsidR="00EF5BA1" w:rsidRPr="004C2666">
        <w:rPr>
          <w:rFonts w:cstheme="minorHAnsi"/>
          <w:b/>
          <w:sz w:val="24"/>
          <w:szCs w:val="24"/>
          <w:u w:val="single"/>
        </w:rPr>
        <w:t>, 20</w:t>
      </w:r>
      <w:r w:rsidR="00DA0224" w:rsidRPr="004C2666">
        <w:rPr>
          <w:rFonts w:cstheme="minorHAnsi"/>
          <w:b/>
          <w:sz w:val="24"/>
          <w:szCs w:val="24"/>
          <w:u w:val="single"/>
        </w:rPr>
        <w:t>20</w:t>
      </w:r>
      <w:r w:rsidR="00F03C28" w:rsidRPr="004C2666">
        <w:rPr>
          <w:rFonts w:cstheme="minorHAnsi"/>
          <w:b/>
          <w:sz w:val="24"/>
          <w:szCs w:val="24"/>
          <w:u w:val="single"/>
        </w:rPr>
        <w:t xml:space="preserve"> at </w:t>
      </w:r>
      <w:r w:rsidR="00680A43" w:rsidRPr="004C2666">
        <w:rPr>
          <w:rFonts w:cstheme="minorHAnsi"/>
          <w:b/>
          <w:sz w:val="24"/>
          <w:szCs w:val="24"/>
          <w:u w:val="single"/>
        </w:rPr>
        <w:t>1</w:t>
      </w:r>
      <w:r w:rsidR="00062A45" w:rsidRPr="004C2666">
        <w:rPr>
          <w:rFonts w:cstheme="minorHAnsi"/>
          <w:b/>
          <w:sz w:val="24"/>
          <w:szCs w:val="24"/>
          <w:u w:val="single"/>
        </w:rPr>
        <w:t>1</w:t>
      </w:r>
      <w:r w:rsidR="0042046E" w:rsidRPr="004C2666">
        <w:rPr>
          <w:rFonts w:cstheme="minorHAnsi"/>
          <w:b/>
          <w:sz w:val="24"/>
          <w:szCs w:val="24"/>
          <w:u w:val="single"/>
        </w:rPr>
        <w:t>:3</w:t>
      </w:r>
      <w:r w:rsidRPr="004C2666">
        <w:rPr>
          <w:rFonts w:cstheme="minorHAnsi"/>
          <w:b/>
          <w:sz w:val="24"/>
          <w:szCs w:val="24"/>
          <w:u w:val="single"/>
        </w:rPr>
        <w:t xml:space="preserve">0 </w:t>
      </w:r>
      <w:r w:rsidR="00680A43" w:rsidRPr="004C2666">
        <w:rPr>
          <w:rFonts w:cstheme="minorHAnsi"/>
          <w:b/>
          <w:sz w:val="24"/>
          <w:szCs w:val="24"/>
          <w:u w:val="single"/>
        </w:rPr>
        <w:t>AM</w:t>
      </w:r>
      <w:r w:rsidRPr="004C2666">
        <w:rPr>
          <w:rFonts w:cstheme="minorHAnsi"/>
          <w:b/>
          <w:sz w:val="24"/>
          <w:szCs w:val="24"/>
          <w:u w:val="single"/>
        </w:rPr>
        <w:t xml:space="preserve"> at University Conference</w:t>
      </w:r>
      <w:r w:rsidR="00F03C28" w:rsidRPr="004C2666">
        <w:rPr>
          <w:rFonts w:cstheme="minorHAnsi"/>
          <w:b/>
          <w:sz w:val="24"/>
          <w:szCs w:val="24"/>
          <w:u w:val="single"/>
        </w:rPr>
        <w:t xml:space="preserve"> Room</w:t>
      </w:r>
      <w:r w:rsidRPr="004C2666">
        <w:rPr>
          <w:rFonts w:cstheme="minorHAnsi"/>
          <w:b/>
          <w:sz w:val="24"/>
          <w:szCs w:val="24"/>
          <w:u w:val="single"/>
        </w:rPr>
        <w:t>.</w:t>
      </w:r>
    </w:p>
    <w:p w:rsidR="00C73A05" w:rsidRDefault="00C73A05" w:rsidP="00120A8E">
      <w:pPr>
        <w:pStyle w:val="ListParagraph"/>
        <w:numPr>
          <w:ilvl w:val="1"/>
          <w:numId w:val="1"/>
        </w:numPr>
        <w:spacing w:after="0" w:line="360" w:lineRule="auto"/>
        <w:jc w:val="both"/>
        <w:rPr>
          <w:rFonts w:cstheme="minorHAnsi"/>
          <w:bCs/>
          <w:sz w:val="24"/>
          <w:szCs w:val="24"/>
        </w:rPr>
      </w:pPr>
      <w:r w:rsidRPr="00C73A05">
        <w:rPr>
          <w:rFonts w:cstheme="minorHAnsi"/>
          <w:bCs/>
          <w:sz w:val="24"/>
          <w:szCs w:val="24"/>
        </w:rPr>
        <w:t xml:space="preserve">The technical evaluation of the bids received will be made by </w:t>
      </w:r>
      <w:r w:rsidR="00C226B1">
        <w:rPr>
          <w:rFonts w:cstheme="minorHAnsi"/>
          <w:b/>
          <w:sz w:val="24"/>
          <w:szCs w:val="24"/>
          <w:u w:val="single"/>
        </w:rPr>
        <w:t>20</w:t>
      </w:r>
      <w:r w:rsidR="00C226B1" w:rsidRPr="00C226B1">
        <w:rPr>
          <w:rFonts w:cstheme="minorHAnsi"/>
          <w:b/>
          <w:sz w:val="24"/>
          <w:szCs w:val="24"/>
          <w:u w:val="single"/>
          <w:vertAlign w:val="superscript"/>
        </w:rPr>
        <w:t>th</w:t>
      </w:r>
      <w:r w:rsidR="00C226B1">
        <w:rPr>
          <w:rFonts w:cstheme="minorHAnsi"/>
          <w:b/>
          <w:sz w:val="24"/>
          <w:szCs w:val="24"/>
          <w:u w:val="single"/>
        </w:rPr>
        <w:t xml:space="preserve"> </w:t>
      </w:r>
      <w:r w:rsidRPr="00C73A05">
        <w:rPr>
          <w:rFonts w:cstheme="minorHAnsi"/>
          <w:b/>
          <w:sz w:val="24"/>
          <w:szCs w:val="24"/>
          <w:u w:val="single"/>
        </w:rPr>
        <w:t>of June 2020</w:t>
      </w:r>
      <w:r w:rsidRPr="00C73A05">
        <w:rPr>
          <w:rFonts w:cstheme="minorHAnsi"/>
          <w:bCs/>
          <w:sz w:val="24"/>
          <w:szCs w:val="24"/>
        </w:rPr>
        <w:t>.</w:t>
      </w:r>
    </w:p>
    <w:p w:rsidR="00C73A05" w:rsidRDefault="00C73A05" w:rsidP="00120A8E">
      <w:pPr>
        <w:pStyle w:val="ListParagraph"/>
        <w:numPr>
          <w:ilvl w:val="1"/>
          <w:numId w:val="1"/>
        </w:numPr>
        <w:spacing w:after="0" w:line="360" w:lineRule="auto"/>
        <w:jc w:val="both"/>
        <w:rPr>
          <w:rFonts w:cstheme="minorHAnsi"/>
          <w:bCs/>
          <w:sz w:val="24"/>
          <w:szCs w:val="24"/>
        </w:rPr>
      </w:pPr>
      <w:r>
        <w:rPr>
          <w:rFonts w:cstheme="minorHAnsi"/>
          <w:bCs/>
          <w:sz w:val="24"/>
          <w:szCs w:val="24"/>
        </w:rPr>
        <w:t xml:space="preserve">The financial bid of shortlisted bidders will be opened on </w:t>
      </w:r>
      <w:r w:rsidRPr="00C73A05">
        <w:rPr>
          <w:rFonts w:cstheme="minorHAnsi"/>
          <w:b/>
          <w:sz w:val="24"/>
          <w:szCs w:val="24"/>
          <w:u w:val="single"/>
        </w:rPr>
        <w:t>24</w:t>
      </w:r>
      <w:r w:rsidRPr="00C73A05">
        <w:rPr>
          <w:rFonts w:cstheme="minorHAnsi"/>
          <w:b/>
          <w:sz w:val="24"/>
          <w:szCs w:val="24"/>
          <w:u w:val="single"/>
          <w:vertAlign w:val="superscript"/>
        </w:rPr>
        <w:t>th</w:t>
      </w:r>
      <w:r w:rsidRPr="00C73A05">
        <w:rPr>
          <w:rFonts w:cstheme="minorHAnsi"/>
          <w:b/>
          <w:sz w:val="24"/>
          <w:szCs w:val="24"/>
          <w:u w:val="single"/>
        </w:rPr>
        <w:t xml:space="preserve"> June 2020</w:t>
      </w:r>
      <w:r>
        <w:rPr>
          <w:rFonts w:cstheme="minorHAnsi"/>
          <w:bCs/>
          <w:sz w:val="24"/>
          <w:szCs w:val="24"/>
        </w:rPr>
        <w:t>.</w:t>
      </w:r>
    </w:p>
    <w:p w:rsidR="00C73A05" w:rsidRPr="00C73A05" w:rsidRDefault="00C73A05" w:rsidP="00120A8E">
      <w:pPr>
        <w:pStyle w:val="ListParagraph"/>
        <w:numPr>
          <w:ilvl w:val="1"/>
          <w:numId w:val="1"/>
        </w:numPr>
        <w:spacing w:after="0" w:line="360" w:lineRule="auto"/>
        <w:jc w:val="both"/>
        <w:rPr>
          <w:rFonts w:cstheme="minorHAnsi"/>
          <w:bCs/>
          <w:sz w:val="24"/>
          <w:szCs w:val="24"/>
        </w:rPr>
      </w:pPr>
      <w:r>
        <w:rPr>
          <w:rFonts w:cstheme="minorHAnsi"/>
          <w:bCs/>
          <w:sz w:val="24"/>
          <w:szCs w:val="24"/>
        </w:rPr>
        <w:t xml:space="preserve">The work order will be issued by </w:t>
      </w:r>
      <w:r w:rsidR="00C226B1">
        <w:rPr>
          <w:rFonts w:cstheme="minorHAnsi"/>
          <w:b/>
          <w:sz w:val="24"/>
          <w:szCs w:val="24"/>
          <w:u w:val="single"/>
        </w:rPr>
        <w:t>2</w:t>
      </w:r>
      <w:r w:rsidR="007831B7">
        <w:rPr>
          <w:rFonts w:cstheme="minorHAnsi"/>
          <w:b/>
          <w:sz w:val="24"/>
          <w:szCs w:val="24"/>
          <w:u w:val="single"/>
        </w:rPr>
        <w:t>9</w:t>
      </w:r>
      <w:r w:rsidRPr="00C73A05">
        <w:rPr>
          <w:rFonts w:cstheme="minorHAnsi"/>
          <w:b/>
          <w:sz w:val="24"/>
          <w:szCs w:val="24"/>
          <w:u w:val="single"/>
          <w:vertAlign w:val="superscript"/>
        </w:rPr>
        <w:t>th</w:t>
      </w:r>
      <w:r w:rsidRPr="00C73A05">
        <w:rPr>
          <w:rFonts w:cstheme="minorHAnsi"/>
          <w:b/>
          <w:sz w:val="24"/>
          <w:szCs w:val="24"/>
          <w:u w:val="single"/>
        </w:rPr>
        <w:t xml:space="preserve"> of June 2020</w:t>
      </w:r>
      <w:r w:rsidRPr="00C73A05">
        <w:rPr>
          <w:rFonts w:cstheme="minorHAnsi"/>
          <w:b/>
          <w:sz w:val="24"/>
          <w:szCs w:val="24"/>
        </w:rPr>
        <w:t>.</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 xml:space="preserve">Sealed tenders should be sent via </w:t>
      </w:r>
      <w:r w:rsidR="00F03C28" w:rsidRPr="004C2666">
        <w:rPr>
          <w:rFonts w:cstheme="minorHAnsi"/>
          <w:sz w:val="24"/>
          <w:szCs w:val="24"/>
        </w:rPr>
        <w:t>courier services</w:t>
      </w:r>
      <w:r w:rsidRPr="004C2666">
        <w:rPr>
          <w:rFonts w:cstheme="minorHAnsi"/>
          <w:sz w:val="24"/>
          <w:szCs w:val="24"/>
        </w:rPr>
        <w:t xml:space="preserve"> to the </w:t>
      </w:r>
      <w:r w:rsidR="008D2C66" w:rsidRPr="004C2666">
        <w:rPr>
          <w:rFonts w:cstheme="minorHAnsi"/>
          <w:sz w:val="24"/>
          <w:szCs w:val="24"/>
        </w:rPr>
        <w:t>D</w:t>
      </w:r>
      <w:r w:rsidR="00FF0FF7" w:rsidRPr="004C2666">
        <w:rPr>
          <w:rFonts w:cstheme="minorHAnsi"/>
          <w:sz w:val="24"/>
          <w:szCs w:val="24"/>
        </w:rPr>
        <w:t>eput</w:t>
      </w:r>
      <w:r w:rsidR="008D2C66" w:rsidRPr="004C2666">
        <w:rPr>
          <w:rFonts w:cstheme="minorHAnsi"/>
          <w:sz w:val="24"/>
          <w:szCs w:val="24"/>
        </w:rPr>
        <w:t>y Director Purchase</w:t>
      </w:r>
      <w:r w:rsidR="00FF0FF7" w:rsidRPr="004C2666">
        <w:rPr>
          <w:rFonts w:cstheme="minorHAnsi"/>
          <w:sz w:val="24"/>
          <w:szCs w:val="24"/>
        </w:rPr>
        <w:t>s</w:t>
      </w:r>
      <w:r w:rsidR="008D2C66" w:rsidRPr="004C2666">
        <w:rPr>
          <w:rFonts w:cstheme="minorHAnsi"/>
          <w:sz w:val="24"/>
          <w:szCs w:val="24"/>
        </w:rPr>
        <w:t>,</w:t>
      </w:r>
      <w:r w:rsidRPr="004C2666">
        <w:rPr>
          <w:rFonts w:cstheme="minorHAnsi"/>
          <w:sz w:val="24"/>
          <w:szCs w:val="24"/>
        </w:rPr>
        <w:t xml:space="preserve"> Karakor</w:t>
      </w:r>
      <w:r w:rsidR="00F03C28" w:rsidRPr="004C2666">
        <w:rPr>
          <w:rFonts w:cstheme="minorHAnsi"/>
          <w:sz w:val="24"/>
          <w:szCs w:val="24"/>
        </w:rPr>
        <w:t>a</w:t>
      </w:r>
      <w:r w:rsidRPr="004C2666">
        <w:rPr>
          <w:rFonts w:cstheme="minorHAnsi"/>
          <w:sz w:val="24"/>
          <w:szCs w:val="24"/>
        </w:rPr>
        <w:t>m International University</w:t>
      </w:r>
      <w:r w:rsidR="00FF0FF7" w:rsidRPr="004C2666">
        <w:rPr>
          <w:rFonts w:cstheme="minorHAnsi"/>
          <w:sz w:val="24"/>
          <w:szCs w:val="24"/>
        </w:rPr>
        <w:t>,</w:t>
      </w:r>
      <w:r w:rsidRPr="004C2666">
        <w:rPr>
          <w:rFonts w:cstheme="minorHAnsi"/>
          <w:sz w:val="24"/>
          <w:szCs w:val="24"/>
        </w:rPr>
        <w:t xml:space="preserve"> which should reach in at least by </w:t>
      </w:r>
      <w:r w:rsidR="00FF0FF7" w:rsidRPr="004C2666">
        <w:rPr>
          <w:rFonts w:cstheme="minorHAnsi"/>
          <w:sz w:val="24"/>
          <w:szCs w:val="24"/>
        </w:rPr>
        <w:t>11</w:t>
      </w:r>
      <w:r w:rsidRPr="004C2666">
        <w:rPr>
          <w:rFonts w:cstheme="minorHAnsi"/>
          <w:sz w:val="24"/>
          <w:szCs w:val="24"/>
        </w:rPr>
        <w:t>:00 am in KIU. By hand tenders may not be accepted.</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Incomplete and conditional tenders will not be entertained.</w:t>
      </w:r>
    </w:p>
    <w:p w:rsidR="00580A84" w:rsidRPr="004C2666" w:rsidRDefault="001243F1" w:rsidP="00300502">
      <w:pPr>
        <w:pStyle w:val="ListParagraph"/>
        <w:numPr>
          <w:ilvl w:val="1"/>
          <w:numId w:val="1"/>
        </w:numPr>
        <w:spacing w:after="0" w:line="360" w:lineRule="auto"/>
        <w:jc w:val="both"/>
        <w:rPr>
          <w:rFonts w:cstheme="minorHAnsi"/>
          <w:sz w:val="24"/>
          <w:szCs w:val="24"/>
        </w:rPr>
      </w:pPr>
      <w:r w:rsidRPr="004C2666">
        <w:rPr>
          <w:rFonts w:cstheme="minorHAnsi"/>
          <w:sz w:val="24"/>
          <w:szCs w:val="24"/>
        </w:rPr>
        <w:t>The bidder should</w:t>
      </w:r>
      <w:r w:rsidR="00A73291" w:rsidRPr="004C2666">
        <w:rPr>
          <w:rFonts w:cstheme="minorHAnsi"/>
          <w:sz w:val="24"/>
          <w:szCs w:val="24"/>
        </w:rPr>
        <w:t xml:space="preserve"> have professional experience in the </w:t>
      </w:r>
      <w:r w:rsidR="00DA0224" w:rsidRPr="004C2666">
        <w:rPr>
          <w:rFonts w:cstheme="minorHAnsi"/>
          <w:sz w:val="24"/>
          <w:szCs w:val="24"/>
        </w:rPr>
        <w:t xml:space="preserve">relevant field </w:t>
      </w:r>
      <w:r w:rsidR="00A73291" w:rsidRPr="004C2666">
        <w:rPr>
          <w:rFonts w:cstheme="minorHAnsi"/>
          <w:sz w:val="24"/>
          <w:szCs w:val="24"/>
        </w:rPr>
        <w:t xml:space="preserve">of </w:t>
      </w:r>
      <w:r w:rsidR="00DA0224" w:rsidRPr="004C2666">
        <w:rPr>
          <w:rFonts w:cstheme="minorHAnsi"/>
          <w:sz w:val="24"/>
          <w:szCs w:val="24"/>
        </w:rPr>
        <w:t>items</w:t>
      </w:r>
      <w:r w:rsidRPr="004C2666">
        <w:rPr>
          <w:rFonts w:cstheme="minorHAnsi"/>
          <w:sz w:val="24"/>
          <w:szCs w:val="24"/>
        </w:rPr>
        <w:t xml:space="preserve">; </w:t>
      </w:r>
      <w:r w:rsidR="00580A84" w:rsidRPr="004C2666">
        <w:rPr>
          <w:rFonts w:cstheme="minorHAnsi"/>
          <w:sz w:val="24"/>
          <w:szCs w:val="24"/>
        </w:rPr>
        <w:t xml:space="preserve">RFP will be issued to the firms </w:t>
      </w:r>
      <w:r w:rsidR="00A73291" w:rsidRPr="004C2666">
        <w:rPr>
          <w:rFonts w:cstheme="minorHAnsi"/>
          <w:sz w:val="24"/>
          <w:szCs w:val="24"/>
        </w:rPr>
        <w:t xml:space="preserve">who have </w:t>
      </w:r>
      <w:r w:rsidR="00DA0224" w:rsidRPr="004C2666">
        <w:rPr>
          <w:rFonts w:cstheme="minorHAnsi"/>
          <w:sz w:val="24"/>
          <w:szCs w:val="24"/>
        </w:rPr>
        <w:t xml:space="preserve">professional </w:t>
      </w:r>
      <w:r w:rsidR="00A73291" w:rsidRPr="004C2666">
        <w:rPr>
          <w:rFonts w:cstheme="minorHAnsi"/>
          <w:sz w:val="24"/>
          <w:szCs w:val="24"/>
        </w:rPr>
        <w:t xml:space="preserve">experience </w:t>
      </w:r>
      <w:r w:rsidR="00B66D87" w:rsidRPr="004C2666">
        <w:rPr>
          <w:rFonts w:cstheme="minorHAnsi"/>
          <w:sz w:val="24"/>
          <w:szCs w:val="24"/>
        </w:rPr>
        <w:t>in</w:t>
      </w:r>
      <w:r w:rsidR="00DA0224" w:rsidRPr="004C2666">
        <w:rPr>
          <w:rFonts w:cstheme="minorHAnsi"/>
          <w:sz w:val="24"/>
          <w:szCs w:val="24"/>
        </w:rPr>
        <w:t xml:space="preserve"> relevant</w:t>
      </w:r>
      <w:r w:rsidR="00B66D87" w:rsidRPr="004C2666">
        <w:rPr>
          <w:rFonts w:cstheme="minorHAnsi"/>
          <w:sz w:val="24"/>
          <w:szCs w:val="24"/>
        </w:rPr>
        <w:t xml:space="preserve"> category</w:t>
      </w:r>
      <w:r w:rsidR="00DA0224" w:rsidRPr="004C2666">
        <w:rPr>
          <w:rFonts w:cstheme="minorHAnsi"/>
          <w:sz w:val="24"/>
          <w:szCs w:val="24"/>
        </w:rPr>
        <w:t xml:space="preserve"> of items</w:t>
      </w:r>
      <w:r w:rsidRPr="004C2666">
        <w:rPr>
          <w:rFonts w:cstheme="minorHAnsi"/>
          <w:sz w:val="24"/>
          <w:szCs w:val="24"/>
        </w:rPr>
        <w:t>.</w:t>
      </w:r>
      <w:r w:rsidR="006E3316" w:rsidRPr="004C2666">
        <w:rPr>
          <w:rFonts w:cstheme="minorHAnsi"/>
          <w:sz w:val="24"/>
          <w:szCs w:val="24"/>
        </w:rPr>
        <w:t xml:space="preserve"> </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The university reserves the rights to reject all or any of the bids as per clause 33 of the Public Procurement Rules, 2004</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Validity period of the bids shall be 90 days.</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The decision of the University shall be binding on all concerned and will in no case be challengeable at any forum or any court of law.</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Bids are liable to be rejected, if they are not in line with the terms, conditions and specifications stipulated in this RFP.</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During the examination, evaluation and comparison of bids the KIU, at its sole discretion, may ask the bidder for clarification of its bid.</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The request for clarification and response shall be in writing/email and no change in price or substance of the bid shall be sought, offered or permitted.</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 xml:space="preserve">Delivery time for all items is </w:t>
      </w:r>
      <w:r w:rsidR="00C226B1">
        <w:rPr>
          <w:rFonts w:cstheme="minorHAnsi"/>
          <w:sz w:val="24"/>
          <w:szCs w:val="24"/>
        </w:rPr>
        <w:t>one Month</w:t>
      </w:r>
      <w:r w:rsidRPr="004C2666">
        <w:rPr>
          <w:rFonts w:cstheme="minorHAnsi"/>
          <w:sz w:val="24"/>
          <w:szCs w:val="24"/>
        </w:rPr>
        <w:t xml:space="preserve"> after receipt of supply order.</w:t>
      </w:r>
      <w:r w:rsidR="00C226B1">
        <w:rPr>
          <w:rFonts w:cstheme="minorHAnsi"/>
          <w:sz w:val="24"/>
          <w:szCs w:val="24"/>
        </w:rPr>
        <w:t xml:space="preserve"> In case of any problem in the delivery of items, beyond the control of supplier/bidder, appropriate </w:t>
      </w:r>
      <w:r w:rsidR="00C226B1">
        <w:rPr>
          <w:rFonts w:cstheme="minorHAnsi"/>
          <w:sz w:val="24"/>
          <w:szCs w:val="24"/>
        </w:rPr>
        <w:lastRenderedPageBreak/>
        <w:t xml:space="preserve">extension in time limit shall be allowed by the Competent Authority. The supplier will provide evidence for the causes of such delays. The extension in time allowed (if any) shall not cover any additional prices.  </w:t>
      </w:r>
    </w:p>
    <w:p w:rsidR="00EB7A37" w:rsidRPr="004C2666" w:rsidRDefault="001D1111" w:rsidP="00EB7A37">
      <w:pPr>
        <w:pStyle w:val="ListParagraph"/>
        <w:numPr>
          <w:ilvl w:val="1"/>
          <w:numId w:val="1"/>
        </w:numPr>
        <w:spacing w:after="0" w:line="360" w:lineRule="auto"/>
        <w:jc w:val="both"/>
        <w:rPr>
          <w:rFonts w:cstheme="minorHAnsi"/>
          <w:sz w:val="24"/>
          <w:szCs w:val="24"/>
        </w:rPr>
      </w:pPr>
      <w:r w:rsidRPr="004C2666">
        <w:rPr>
          <w:rFonts w:cstheme="minorHAnsi"/>
          <w:sz w:val="24"/>
          <w:szCs w:val="24"/>
        </w:rPr>
        <w:t xml:space="preserve">Delivery </w:t>
      </w:r>
      <w:proofErr w:type="spellStart"/>
      <w:r w:rsidRPr="004C2666">
        <w:rPr>
          <w:rFonts w:cstheme="minorHAnsi"/>
          <w:sz w:val="24"/>
          <w:szCs w:val="24"/>
        </w:rPr>
        <w:t>challan</w:t>
      </w:r>
      <w:proofErr w:type="spellEnd"/>
      <w:r w:rsidRPr="004C2666">
        <w:rPr>
          <w:rFonts w:cstheme="minorHAnsi"/>
          <w:sz w:val="24"/>
          <w:szCs w:val="24"/>
        </w:rPr>
        <w:t xml:space="preserve"> must be sign</w:t>
      </w:r>
      <w:r w:rsidR="00C226B1">
        <w:rPr>
          <w:rFonts w:cstheme="minorHAnsi"/>
          <w:sz w:val="24"/>
          <w:szCs w:val="24"/>
        </w:rPr>
        <w:t>ed</w:t>
      </w:r>
      <w:r w:rsidRPr="004C2666">
        <w:rPr>
          <w:rFonts w:cstheme="minorHAnsi"/>
          <w:sz w:val="24"/>
          <w:szCs w:val="24"/>
        </w:rPr>
        <w:t xml:space="preserve"> </w:t>
      </w:r>
      <w:r w:rsidR="00DA0224" w:rsidRPr="004C2666">
        <w:rPr>
          <w:rFonts w:cstheme="minorHAnsi"/>
          <w:sz w:val="24"/>
          <w:szCs w:val="24"/>
        </w:rPr>
        <w:t>from responsible person of</w:t>
      </w:r>
      <w:r w:rsidRPr="004C2666">
        <w:rPr>
          <w:rFonts w:cstheme="minorHAnsi"/>
          <w:sz w:val="24"/>
          <w:szCs w:val="24"/>
        </w:rPr>
        <w:t xml:space="preserve"> KIU and attach with the bill</w:t>
      </w:r>
    </w:p>
    <w:p w:rsidR="00EB7A37" w:rsidRPr="004C2666" w:rsidRDefault="00EB7A37" w:rsidP="00EB7A37">
      <w:pPr>
        <w:pStyle w:val="ListParagraph"/>
        <w:numPr>
          <w:ilvl w:val="1"/>
          <w:numId w:val="1"/>
        </w:numPr>
        <w:spacing w:after="0" w:line="360" w:lineRule="auto"/>
        <w:jc w:val="both"/>
        <w:rPr>
          <w:rFonts w:cstheme="minorHAnsi"/>
          <w:sz w:val="24"/>
          <w:szCs w:val="24"/>
        </w:rPr>
      </w:pPr>
      <w:r w:rsidRPr="004C2666">
        <w:rPr>
          <w:rFonts w:cstheme="minorHAnsi"/>
          <w:sz w:val="24"/>
          <w:szCs w:val="24"/>
        </w:rPr>
        <w:t>The bidders should have professional experience in the field of subject cited above.</w:t>
      </w:r>
    </w:p>
    <w:p w:rsidR="00EB7A37" w:rsidRPr="004C2666" w:rsidRDefault="00EB7A37" w:rsidP="00EB7A37">
      <w:pPr>
        <w:pStyle w:val="ListParagraph"/>
        <w:numPr>
          <w:ilvl w:val="1"/>
          <w:numId w:val="1"/>
        </w:numPr>
        <w:spacing w:after="0" w:line="360" w:lineRule="auto"/>
        <w:jc w:val="both"/>
        <w:rPr>
          <w:rFonts w:cstheme="minorHAnsi"/>
          <w:sz w:val="24"/>
          <w:szCs w:val="24"/>
        </w:rPr>
      </w:pPr>
      <w:r w:rsidRPr="004C2666">
        <w:rPr>
          <w:rFonts w:cstheme="minorHAnsi"/>
          <w:sz w:val="24"/>
          <w:szCs w:val="24"/>
        </w:rPr>
        <w:t>The prospective supplier has to execute an agreement with the University that he will provide the items as per quality and quantity prescribed in the bid documents before the supply order is issued.</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Bids submitted via email or fax will not be entertained.</w:t>
      </w:r>
    </w:p>
    <w:p w:rsidR="00787115" w:rsidRPr="005A2423" w:rsidRDefault="00787115" w:rsidP="00787115">
      <w:pPr>
        <w:pStyle w:val="ListParagraph"/>
        <w:numPr>
          <w:ilvl w:val="1"/>
          <w:numId w:val="1"/>
        </w:numPr>
        <w:spacing w:after="0" w:line="360" w:lineRule="auto"/>
        <w:jc w:val="both"/>
        <w:rPr>
          <w:rFonts w:cstheme="minorHAnsi"/>
          <w:bCs/>
          <w:sz w:val="24"/>
          <w:szCs w:val="24"/>
        </w:rPr>
      </w:pPr>
      <w:r w:rsidRPr="005A2423">
        <w:rPr>
          <w:rFonts w:cstheme="minorHAnsi"/>
          <w:bCs/>
          <w:sz w:val="24"/>
          <w:szCs w:val="24"/>
        </w:rPr>
        <w:t>Bidders have to quote only one option, Bids having more than one option will be treated as non-responsive.</w:t>
      </w:r>
    </w:p>
    <w:p w:rsidR="008D550D" w:rsidRDefault="008D550D" w:rsidP="008D550D">
      <w:pPr>
        <w:spacing w:after="0" w:line="360" w:lineRule="auto"/>
        <w:jc w:val="both"/>
        <w:rPr>
          <w:rFonts w:cstheme="minorHAnsi"/>
          <w:sz w:val="24"/>
          <w:szCs w:val="24"/>
        </w:rPr>
      </w:pPr>
    </w:p>
    <w:p w:rsidR="00580A84" w:rsidRPr="004C2666" w:rsidRDefault="00580A84" w:rsidP="00120A8E">
      <w:pPr>
        <w:pStyle w:val="ListParagraph"/>
        <w:numPr>
          <w:ilvl w:val="0"/>
          <w:numId w:val="1"/>
        </w:numPr>
        <w:spacing w:after="0" w:line="360" w:lineRule="auto"/>
        <w:jc w:val="both"/>
        <w:rPr>
          <w:rFonts w:cstheme="minorHAnsi"/>
          <w:b/>
          <w:sz w:val="24"/>
          <w:szCs w:val="24"/>
        </w:rPr>
      </w:pPr>
      <w:r w:rsidRPr="004C2666">
        <w:rPr>
          <w:rFonts w:cstheme="minorHAnsi"/>
          <w:b/>
          <w:sz w:val="24"/>
          <w:szCs w:val="24"/>
        </w:rPr>
        <w:t>Clarifications:</w:t>
      </w:r>
    </w:p>
    <w:p w:rsidR="00580A84" w:rsidRPr="004C2666" w:rsidRDefault="00580A84" w:rsidP="00120A8E">
      <w:pPr>
        <w:pStyle w:val="ListParagraph"/>
        <w:spacing w:after="0" w:line="360" w:lineRule="auto"/>
        <w:jc w:val="both"/>
        <w:rPr>
          <w:rFonts w:cstheme="minorHAnsi"/>
          <w:sz w:val="24"/>
          <w:szCs w:val="24"/>
        </w:rPr>
      </w:pPr>
      <w:r w:rsidRPr="004C2666">
        <w:rPr>
          <w:rFonts w:cstheme="minorHAnsi"/>
          <w:sz w:val="24"/>
          <w:szCs w:val="24"/>
        </w:rPr>
        <w:t>Queries regarding this RFP shall be submitted in writing to:</w:t>
      </w:r>
    </w:p>
    <w:p w:rsidR="00D37C2E" w:rsidRPr="004C2666" w:rsidRDefault="00D37C2E" w:rsidP="00580A84">
      <w:pPr>
        <w:pStyle w:val="ListParagraph"/>
        <w:jc w:val="both"/>
        <w:rPr>
          <w:rFonts w:cstheme="minorHAnsi"/>
          <w:sz w:val="24"/>
          <w:szCs w:val="24"/>
        </w:rPr>
      </w:pPr>
    </w:p>
    <w:p w:rsidR="00750150" w:rsidRPr="004C2666" w:rsidRDefault="00750150" w:rsidP="00552A31">
      <w:pPr>
        <w:spacing w:after="0"/>
        <w:rPr>
          <w:rFonts w:cstheme="minorHAnsi"/>
          <w:sz w:val="24"/>
          <w:szCs w:val="24"/>
        </w:rPr>
      </w:pPr>
    </w:p>
    <w:p w:rsidR="00A44DCC" w:rsidRPr="004C2666" w:rsidRDefault="00C9545C" w:rsidP="00552A31">
      <w:pPr>
        <w:spacing w:after="0"/>
        <w:rPr>
          <w:rFonts w:cstheme="minorHAnsi"/>
          <w:sz w:val="24"/>
          <w:szCs w:val="24"/>
        </w:rPr>
      </w:pPr>
      <w:r w:rsidRPr="004C2666">
        <w:rPr>
          <w:rFonts w:cstheme="minorHAnsi"/>
          <w:sz w:val="24"/>
          <w:szCs w:val="24"/>
        </w:rPr>
        <w:t xml:space="preserve">Muhammad </w:t>
      </w:r>
      <w:proofErr w:type="spellStart"/>
      <w:r w:rsidRPr="004C2666">
        <w:rPr>
          <w:rFonts w:cstheme="minorHAnsi"/>
          <w:sz w:val="24"/>
          <w:szCs w:val="24"/>
        </w:rPr>
        <w:t>Nazakat</w:t>
      </w:r>
      <w:proofErr w:type="spellEnd"/>
      <w:r w:rsidRPr="004C2666">
        <w:rPr>
          <w:rFonts w:cstheme="minorHAnsi"/>
          <w:sz w:val="24"/>
          <w:szCs w:val="24"/>
        </w:rPr>
        <w:t xml:space="preserve"> </w:t>
      </w:r>
      <w:r w:rsidRPr="004C2666">
        <w:rPr>
          <w:rFonts w:cstheme="minorHAnsi"/>
          <w:sz w:val="24"/>
          <w:szCs w:val="24"/>
        </w:rPr>
        <w:tab/>
      </w:r>
      <w:r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0F5194" w:rsidRPr="004C2666">
        <w:rPr>
          <w:rFonts w:cstheme="minorHAnsi"/>
          <w:sz w:val="24"/>
          <w:szCs w:val="24"/>
        </w:rPr>
        <w:tab/>
      </w:r>
      <w:r w:rsidR="00580A84" w:rsidRPr="004C2666">
        <w:rPr>
          <w:rFonts w:cstheme="minorHAnsi"/>
          <w:sz w:val="24"/>
          <w:szCs w:val="24"/>
        </w:rPr>
        <w:tab/>
      </w:r>
    </w:p>
    <w:p w:rsidR="00D62DEC" w:rsidRPr="004C2666" w:rsidRDefault="00C9545C" w:rsidP="00C14605">
      <w:pPr>
        <w:pStyle w:val="NoSpacing"/>
        <w:rPr>
          <w:rFonts w:cstheme="minorHAnsi"/>
          <w:sz w:val="24"/>
          <w:szCs w:val="24"/>
        </w:rPr>
      </w:pPr>
      <w:r w:rsidRPr="004C2666">
        <w:rPr>
          <w:rFonts w:cstheme="minorHAnsi"/>
          <w:sz w:val="24"/>
          <w:szCs w:val="24"/>
        </w:rPr>
        <w:t>D</w:t>
      </w:r>
      <w:r w:rsidR="00BE22A9">
        <w:rPr>
          <w:rFonts w:cstheme="minorHAnsi"/>
          <w:sz w:val="24"/>
          <w:szCs w:val="24"/>
        </w:rPr>
        <w:t>eputy</w:t>
      </w:r>
      <w:r w:rsidRPr="004C2666">
        <w:rPr>
          <w:rFonts w:cstheme="minorHAnsi"/>
          <w:sz w:val="24"/>
          <w:szCs w:val="24"/>
        </w:rPr>
        <w:t xml:space="preserve"> Director Purchase</w:t>
      </w:r>
      <w:r w:rsidR="00B628FA" w:rsidRPr="004C2666">
        <w:rPr>
          <w:rFonts w:cstheme="minorHAnsi"/>
          <w:sz w:val="24"/>
          <w:szCs w:val="24"/>
        </w:rPr>
        <w:t>s</w:t>
      </w:r>
      <w:r w:rsidRPr="004C2666">
        <w:rPr>
          <w:rFonts w:cstheme="minorHAnsi"/>
          <w:sz w:val="24"/>
          <w:szCs w:val="24"/>
        </w:rPr>
        <w:tab/>
      </w:r>
      <w:r w:rsidR="00B80C4F"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p>
    <w:p w:rsidR="00D25747" w:rsidRPr="004C2666" w:rsidRDefault="00580A84" w:rsidP="00C14605">
      <w:pPr>
        <w:pStyle w:val="NoSpacing"/>
        <w:rPr>
          <w:rFonts w:cstheme="minorHAnsi"/>
          <w:sz w:val="24"/>
          <w:szCs w:val="24"/>
        </w:rPr>
      </w:pPr>
      <w:r w:rsidRPr="004C2666">
        <w:rPr>
          <w:rFonts w:cstheme="minorHAnsi"/>
          <w:sz w:val="24"/>
          <w:szCs w:val="24"/>
        </w:rPr>
        <w:t>05811-960010-13(ext</w:t>
      </w:r>
      <w:r w:rsidR="00F739D7" w:rsidRPr="004C2666">
        <w:rPr>
          <w:rFonts w:cstheme="minorHAnsi"/>
          <w:sz w:val="24"/>
          <w:szCs w:val="24"/>
        </w:rPr>
        <w:t xml:space="preserve"> </w:t>
      </w:r>
      <w:r w:rsidRPr="004C2666">
        <w:rPr>
          <w:rFonts w:cstheme="minorHAnsi"/>
          <w:sz w:val="24"/>
          <w:szCs w:val="24"/>
        </w:rPr>
        <w:t>231)</w:t>
      </w:r>
      <w:r w:rsidR="00C9545C"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D62DEC" w:rsidRPr="004C2666">
        <w:rPr>
          <w:rFonts w:cstheme="minorHAnsi"/>
          <w:sz w:val="24"/>
          <w:szCs w:val="24"/>
        </w:rPr>
        <w:tab/>
      </w:r>
    </w:p>
    <w:p w:rsidR="00580A84" w:rsidRPr="004C2666" w:rsidRDefault="00A4303E" w:rsidP="00C14605">
      <w:pPr>
        <w:pStyle w:val="NoSpacing"/>
        <w:rPr>
          <w:rFonts w:cstheme="minorHAnsi"/>
          <w:sz w:val="24"/>
          <w:szCs w:val="24"/>
        </w:rPr>
      </w:pPr>
      <w:hyperlink r:id="rId10" w:history="1"/>
      <w:hyperlink r:id="rId11" w:history="1">
        <w:r w:rsidR="00E63494" w:rsidRPr="004C2666">
          <w:rPr>
            <w:rStyle w:val="Hyperlink"/>
            <w:rFonts w:cstheme="minorHAnsi"/>
            <w:sz w:val="24"/>
            <w:szCs w:val="24"/>
          </w:rPr>
          <w:t>dd.purchase@kiu.edu.pk</w:t>
        </w:r>
      </w:hyperlink>
      <w:r w:rsidR="00E63494"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0F5194" w:rsidRPr="004C2666">
        <w:rPr>
          <w:rFonts w:cstheme="minorHAnsi"/>
          <w:sz w:val="24"/>
          <w:szCs w:val="24"/>
        </w:rPr>
        <w:tab/>
      </w:r>
    </w:p>
    <w:p w:rsidR="00D45F83" w:rsidRPr="004C2666" w:rsidRDefault="00750150" w:rsidP="00750150">
      <w:pPr>
        <w:tabs>
          <w:tab w:val="left" w:pos="1050"/>
        </w:tabs>
        <w:rPr>
          <w:rFonts w:cstheme="minorHAnsi"/>
          <w:sz w:val="24"/>
          <w:szCs w:val="24"/>
        </w:rPr>
      </w:pPr>
      <w:r w:rsidRPr="004C2666">
        <w:rPr>
          <w:rFonts w:cstheme="minorHAnsi"/>
          <w:sz w:val="24"/>
          <w:szCs w:val="24"/>
        </w:rPr>
        <w:tab/>
      </w:r>
    </w:p>
    <w:p w:rsidR="00580A84" w:rsidRPr="004C2666" w:rsidRDefault="00580A84" w:rsidP="003D4CCA">
      <w:pPr>
        <w:jc w:val="both"/>
        <w:rPr>
          <w:rFonts w:cstheme="minorHAnsi"/>
          <w:b/>
          <w:sz w:val="24"/>
          <w:szCs w:val="24"/>
        </w:rPr>
      </w:pPr>
      <w:proofErr w:type="gramStart"/>
      <w:r w:rsidRPr="004C2666">
        <w:rPr>
          <w:rFonts w:cstheme="minorHAnsi"/>
          <w:b/>
          <w:sz w:val="24"/>
          <w:szCs w:val="24"/>
        </w:rPr>
        <w:t xml:space="preserve">Certified that the </w:t>
      </w:r>
      <w:r w:rsidR="00E74F73" w:rsidRPr="004C2666">
        <w:rPr>
          <w:rFonts w:cstheme="minorHAnsi"/>
          <w:b/>
          <w:sz w:val="24"/>
          <w:szCs w:val="24"/>
        </w:rPr>
        <w:t>document does</w:t>
      </w:r>
      <w:r w:rsidRPr="004C2666">
        <w:rPr>
          <w:rFonts w:cstheme="minorHAnsi"/>
          <w:b/>
          <w:sz w:val="24"/>
          <w:szCs w:val="24"/>
        </w:rPr>
        <w:t xml:space="preserve"> not contain any thing in violation of PPRA Rules.</w:t>
      </w:r>
      <w:proofErr w:type="gramEnd"/>
    </w:p>
    <w:p w:rsidR="00580A84" w:rsidRPr="004C2666" w:rsidRDefault="00580A84" w:rsidP="00B80C4F">
      <w:pPr>
        <w:spacing w:after="0"/>
        <w:ind w:firstLine="720"/>
        <w:rPr>
          <w:rFonts w:cstheme="minorHAnsi"/>
          <w:sz w:val="24"/>
          <w:szCs w:val="24"/>
        </w:rPr>
      </w:pPr>
      <w:r w:rsidRPr="004C2666">
        <w:rPr>
          <w:rFonts w:cstheme="minorHAnsi"/>
          <w:sz w:val="24"/>
          <w:szCs w:val="24"/>
        </w:rPr>
        <w:tab/>
      </w:r>
    </w:p>
    <w:p w:rsidR="00C226B1" w:rsidRDefault="00C226B1" w:rsidP="003D4CCA">
      <w:pPr>
        <w:rPr>
          <w:rFonts w:cstheme="minorHAnsi"/>
          <w:b/>
          <w:sz w:val="24"/>
          <w:szCs w:val="24"/>
        </w:rPr>
      </w:pPr>
    </w:p>
    <w:p w:rsidR="005315CF" w:rsidRPr="004C2666" w:rsidRDefault="005315CF" w:rsidP="003D4CCA">
      <w:pPr>
        <w:rPr>
          <w:rFonts w:cstheme="minorHAnsi"/>
          <w:b/>
          <w:sz w:val="24"/>
          <w:szCs w:val="24"/>
        </w:rPr>
      </w:pPr>
      <w:bookmarkStart w:id="0" w:name="_GoBack"/>
      <w:bookmarkEnd w:id="0"/>
      <w:r w:rsidRPr="004C2666">
        <w:rPr>
          <w:rFonts w:cstheme="minorHAnsi"/>
          <w:b/>
          <w:sz w:val="24"/>
          <w:szCs w:val="24"/>
        </w:rPr>
        <w:t>I have read and accept all the terms and conditions.</w:t>
      </w:r>
      <w:r w:rsidR="002F4454" w:rsidRPr="004C2666">
        <w:rPr>
          <w:rFonts w:cstheme="minorHAnsi"/>
          <w:b/>
          <w:sz w:val="24"/>
          <w:szCs w:val="24"/>
        </w:rPr>
        <w:t xml:space="preserve"> (</w:t>
      </w:r>
      <w:proofErr w:type="gramStart"/>
      <w:r w:rsidR="002F4454" w:rsidRPr="004C2666">
        <w:rPr>
          <w:rFonts w:cstheme="minorHAnsi"/>
          <w:b/>
          <w:sz w:val="24"/>
          <w:szCs w:val="24"/>
        </w:rPr>
        <w:t>to</w:t>
      </w:r>
      <w:proofErr w:type="gramEnd"/>
      <w:r w:rsidR="002F4454" w:rsidRPr="004C2666">
        <w:rPr>
          <w:rFonts w:cstheme="minorHAnsi"/>
          <w:b/>
          <w:sz w:val="24"/>
          <w:szCs w:val="24"/>
        </w:rPr>
        <w:t xml:space="preserve"> be filled by bidder)</w:t>
      </w:r>
    </w:p>
    <w:p w:rsidR="005315CF" w:rsidRPr="004C2666" w:rsidRDefault="005315CF" w:rsidP="005315CF">
      <w:pPr>
        <w:rPr>
          <w:rFonts w:cstheme="minorHAnsi"/>
          <w:sz w:val="24"/>
          <w:szCs w:val="24"/>
        </w:rPr>
      </w:pPr>
    </w:p>
    <w:p w:rsidR="005315CF" w:rsidRPr="004C2666" w:rsidRDefault="00FE3C87" w:rsidP="00647F3A">
      <w:pPr>
        <w:spacing w:line="480" w:lineRule="auto"/>
        <w:rPr>
          <w:rFonts w:cstheme="minorHAnsi"/>
          <w:sz w:val="24"/>
          <w:szCs w:val="24"/>
        </w:rPr>
      </w:pPr>
      <w:r w:rsidRPr="004C2666">
        <w:rPr>
          <w:rFonts w:cstheme="minorHAnsi"/>
          <w:sz w:val="24"/>
          <w:szCs w:val="24"/>
        </w:rPr>
        <w:t xml:space="preserve">Bidder </w:t>
      </w:r>
      <w:r w:rsidR="005315CF" w:rsidRPr="004C2666">
        <w:rPr>
          <w:rFonts w:cstheme="minorHAnsi"/>
          <w:sz w:val="24"/>
          <w:szCs w:val="24"/>
        </w:rPr>
        <w:t xml:space="preserve">Name: __________________        </w:t>
      </w:r>
      <w:r w:rsidR="005315CF" w:rsidRPr="004C2666">
        <w:rPr>
          <w:rFonts w:cstheme="minorHAnsi"/>
          <w:sz w:val="24"/>
          <w:szCs w:val="24"/>
        </w:rPr>
        <w:tab/>
      </w:r>
      <w:r w:rsidR="005315CF" w:rsidRPr="004C2666">
        <w:rPr>
          <w:rFonts w:cstheme="minorHAnsi"/>
          <w:sz w:val="24"/>
          <w:szCs w:val="24"/>
        </w:rPr>
        <w:tab/>
        <w:t xml:space="preserve">          CNIC No_______________________</w:t>
      </w:r>
    </w:p>
    <w:p w:rsidR="009E3876" w:rsidRPr="002E7A65" w:rsidRDefault="005315CF" w:rsidP="002E7A65">
      <w:pPr>
        <w:spacing w:line="480" w:lineRule="auto"/>
        <w:jc w:val="both"/>
        <w:rPr>
          <w:rFonts w:cstheme="minorHAnsi"/>
          <w:sz w:val="20"/>
          <w:szCs w:val="20"/>
        </w:rPr>
      </w:pPr>
      <w:r w:rsidRPr="004C2666">
        <w:rPr>
          <w:rFonts w:cstheme="minorHAnsi"/>
          <w:sz w:val="24"/>
          <w:szCs w:val="24"/>
        </w:rPr>
        <w:t xml:space="preserve">Designation: ___________________           </w:t>
      </w:r>
      <w:r w:rsidRPr="004C2666">
        <w:rPr>
          <w:rFonts w:cstheme="minorHAnsi"/>
          <w:sz w:val="24"/>
          <w:szCs w:val="24"/>
        </w:rPr>
        <w:tab/>
      </w:r>
      <w:r w:rsidRPr="004C2666">
        <w:rPr>
          <w:rFonts w:cstheme="minorHAnsi"/>
          <w:sz w:val="24"/>
          <w:szCs w:val="24"/>
        </w:rPr>
        <w:tab/>
        <w:t xml:space="preserve">       Signature: _______________________</w:t>
      </w:r>
    </w:p>
    <w:p w:rsidR="009E3876" w:rsidRDefault="009E3876" w:rsidP="00580A84">
      <w:pPr>
        <w:spacing w:after="0"/>
        <w:jc w:val="center"/>
        <w:rPr>
          <w:rFonts w:cstheme="minorHAnsi"/>
          <w:b/>
          <w:u w:val="single"/>
        </w:rPr>
      </w:pPr>
    </w:p>
    <w:sectPr w:rsidR="009E3876" w:rsidSect="002D55D6">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112" w:rsidRDefault="00B70112" w:rsidP="00EF1E0F">
      <w:pPr>
        <w:spacing w:after="0" w:line="240" w:lineRule="auto"/>
      </w:pPr>
      <w:r>
        <w:separator/>
      </w:r>
    </w:p>
  </w:endnote>
  <w:endnote w:type="continuationSeparator" w:id="0">
    <w:p w:rsidR="00B70112" w:rsidRDefault="00B70112" w:rsidP="00EF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112" w:rsidRDefault="00B70112" w:rsidP="00EF1E0F">
      <w:pPr>
        <w:spacing w:after="0" w:line="240" w:lineRule="auto"/>
      </w:pPr>
      <w:r>
        <w:separator/>
      </w:r>
    </w:p>
  </w:footnote>
  <w:footnote w:type="continuationSeparator" w:id="0">
    <w:p w:rsidR="00B70112" w:rsidRDefault="00B70112" w:rsidP="00EF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E76"/>
    <w:multiLevelType w:val="hybridMultilevel"/>
    <w:tmpl w:val="84CE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F61410D6"/>
    <w:lvl w:ilvl="0">
      <w:start w:val="1"/>
      <w:numFmt w:val="decimal"/>
      <w:lvlText w:val="%1.0"/>
      <w:lvlJc w:val="left"/>
      <w:pPr>
        <w:ind w:left="720" w:hanging="720"/>
      </w:pPr>
      <w:rPr>
        <w:rFonts w:hint="default"/>
        <w:b/>
        <w:bCs/>
      </w:rPr>
    </w:lvl>
    <w:lvl w:ilvl="1">
      <w:start w:val="1"/>
      <w:numFmt w:val="decimal"/>
      <w:lvlText w:val="%1.%2"/>
      <w:lvlJc w:val="left"/>
      <w:pPr>
        <w:ind w:left="1004"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CCE7985"/>
    <w:multiLevelType w:val="hybridMultilevel"/>
    <w:tmpl w:val="710A0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0E6924"/>
    <w:multiLevelType w:val="hybridMultilevel"/>
    <w:tmpl w:val="35403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A05AAB"/>
    <w:multiLevelType w:val="hybridMultilevel"/>
    <w:tmpl w:val="985687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5350BBC"/>
    <w:multiLevelType w:val="hybridMultilevel"/>
    <w:tmpl w:val="B128D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8C28DB"/>
    <w:multiLevelType w:val="multilevel"/>
    <w:tmpl w:val="1A5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DF1A84"/>
    <w:multiLevelType w:val="hybridMultilevel"/>
    <w:tmpl w:val="570E247C"/>
    <w:lvl w:ilvl="0" w:tplc="18749674">
      <w:start w:val="1"/>
      <w:numFmt w:val="decimal"/>
      <w:lvlText w:val="%1-"/>
      <w:lvlJc w:val="left"/>
      <w:pPr>
        <w:ind w:left="1364" w:hanging="360"/>
      </w:pPr>
      <w:rPr>
        <w:rFonts w:hint="default"/>
      </w:rPr>
    </w:lvl>
    <w:lvl w:ilvl="1" w:tplc="20000019" w:tentative="1">
      <w:start w:val="1"/>
      <w:numFmt w:val="lowerLetter"/>
      <w:lvlText w:val="%2."/>
      <w:lvlJc w:val="left"/>
      <w:pPr>
        <w:ind w:left="2084" w:hanging="360"/>
      </w:pPr>
    </w:lvl>
    <w:lvl w:ilvl="2" w:tplc="2000001B" w:tentative="1">
      <w:start w:val="1"/>
      <w:numFmt w:val="lowerRoman"/>
      <w:lvlText w:val="%3."/>
      <w:lvlJc w:val="right"/>
      <w:pPr>
        <w:ind w:left="2804" w:hanging="180"/>
      </w:pPr>
    </w:lvl>
    <w:lvl w:ilvl="3" w:tplc="2000000F" w:tentative="1">
      <w:start w:val="1"/>
      <w:numFmt w:val="decimal"/>
      <w:lvlText w:val="%4."/>
      <w:lvlJc w:val="left"/>
      <w:pPr>
        <w:ind w:left="3524" w:hanging="360"/>
      </w:pPr>
    </w:lvl>
    <w:lvl w:ilvl="4" w:tplc="20000019" w:tentative="1">
      <w:start w:val="1"/>
      <w:numFmt w:val="lowerLetter"/>
      <w:lvlText w:val="%5."/>
      <w:lvlJc w:val="left"/>
      <w:pPr>
        <w:ind w:left="4244" w:hanging="360"/>
      </w:pPr>
    </w:lvl>
    <w:lvl w:ilvl="5" w:tplc="2000001B" w:tentative="1">
      <w:start w:val="1"/>
      <w:numFmt w:val="lowerRoman"/>
      <w:lvlText w:val="%6."/>
      <w:lvlJc w:val="right"/>
      <w:pPr>
        <w:ind w:left="4964" w:hanging="180"/>
      </w:pPr>
    </w:lvl>
    <w:lvl w:ilvl="6" w:tplc="2000000F" w:tentative="1">
      <w:start w:val="1"/>
      <w:numFmt w:val="decimal"/>
      <w:lvlText w:val="%7."/>
      <w:lvlJc w:val="left"/>
      <w:pPr>
        <w:ind w:left="5684" w:hanging="360"/>
      </w:pPr>
    </w:lvl>
    <w:lvl w:ilvl="7" w:tplc="20000019" w:tentative="1">
      <w:start w:val="1"/>
      <w:numFmt w:val="lowerLetter"/>
      <w:lvlText w:val="%8."/>
      <w:lvlJc w:val="left"/>
      <w:pPr>
        <w:ind w:left="6404" w:hanging="360"/>
      </w:pPr>
    </w:lvl>
    <w:lvl w:ilvl="8" w:tplc="2000001B" w:tentative="1">
      <w:start w:val="1"/>
      <w:numFmt w:val="lowerRoman"/>
      <w:lvlText w:val="%9."/>
      <w:lvlJc w:val="right"/>
      <w:pPr>
        <w:ind w:left="7124" w:hanging="180"/>
      </w:pPr>
    </w:lvl>
  </w:abstractNum>
  <w:abstractNum w:abstractNumId="9">
    <w:nsid w:val="7B9841DC"/>
    <w:multiLevelType w:val="hybridMultilevel"/>
    <w:tmpl w:val="BC64D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6"/>
  </w:num>
  <w:num w:numId="6">
    <w:abstractNumId w:val="7"/>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580A84"/>
    <w:rsid w:val="0000496D"/>
    <w:rsid w:val="000058BC"/>
    <w:rsid w:val="00006054"/>
    <w:rsid w:val="00007E1D"/>
    <w:rsid w:val="000108FD"/>
    <w:rsid w:val="00015F51"/>
    <w:rsid w:val="00022062"/>
    <w:rsid w:val="0002215F"/>
    <w:rsid w:val="00024794"/>
    <w:rsid w:val="00026F93"/>
    <w:rsid w:val="00027388"/>
    <w:rsid w:val="0005311C"/>
    <w:rsid w:val="000568DE"/>
    <w:rsid w:val="00062A45"/>
    <w:rsid w:val="000649E8"/>
    <w:rsid w:val="00073528"/>
    <w:rsid w:val="00080B0C"/>
    <w:rsid w:val="00083123"/>
    <w:rsid w:val="00084BC1"/>
    <w:rsid w:val="000874A9"/>
    <w:rsid w:val="0009248C"/>
    <w:rsid w:val="00097737"/>
    <w:rsid w:val="000A0FEC"/>
    <w:rsid w:val="000A2D7C"/>
    <w:rsid w:val="000C1A3A"/>
    <w:rsid w:val="000D0C29"/>
    <w:rsid w:val="000D5D11"/>
    <w:rsid w:val="000D777C"/>
    <w:rsid w:val="000D7ABB"/>
    <w:rsid w:val="000E0527"/>
    <w:rsid w:val="000E7E06"/>
    <w:rsid w:val="000F1938"/>
    <w:rsid w:val="000F3A08"/>
    <w:rsid w:val="000F4E25"/>
    <w:rsid w:val="000F5194"/>
    <w:rsid w:val="000F5957"/>
    <w:rsid w:val="00100CEC"/>
    <w:rsid w:val="00106CD6"/>
    <w:rsid w:val="00107039"/>
    <w:rsid w:val="001070FB"/>
    <w:rsid w:val="00111D0C"/>
    <w:rsid w:val="001202A2"/>
    <w:rsid w:val="00120A8E"/>
    <w:rsid w:val="00122122"/>
    <w:rsid w:val="001231AF"/>
    <w:rsid w:val="00123D51"/>
    <w:rsid w:val="001243F1"/>
    <w:rsid w:val="0012646F"/>
    <w:rsid w:val="00127980"/>
    <w:rsid w:val="001352CD"/>
    <w:rsid w:val="0013549B"/>
    <w:rsid w:val="001456CF"/>
    <w:rsid w:val="00145782"/>
    <w:rsid w:val="00152122"/>
    <w:rsid w:val="0015526F"/>
    <w:rsid w:val="0015677E"/>
    <w:rsid w:val="00163195"/>
    <w:rsid w:val="0016353E"/>
    <w:rsid w:val="00170DCF"/>
    <w:rsid w:val="00172120"/>
    <w:rsid w:val="00175742"/>
    <w:rsid w:val="0018098E"/>
    <w:rsid w:val="00182DD6"/>
    <w:rsid w:val="00183EED"/>
    <w:rsid w:val="00186B8D"/>
    <w:rsid w:val="0019066F"/>
    <w:rsid w:val="00193679"/>
    <w:rsid w:val="00194605"/>
    <w:rsid w:val="001A183B"/>
    <w:rsid w:val="001A3D72"/>
    <w:rsid w:val="001A4989"/>
    <w:rsid w:val="001A7E77"/>
    <w:rsid w:val="001C00F9"/>
    <w:rsid w:val="001D1111"/>
    <w:rsid w:val="001D2072"/>
    <w:rsid w:val="001D46F6"/>
    <w:rsid w:val="001D6078"/>
    <w:rsid w:val="001E26DE"/>
    <w:rsid w:val="001F2D54"/>
    <w:rsid w:val="00210196"/>
    <w:rsid w:val="0021118D"/>
    <w:rsid w:val="00212EFC"/>
    <w:rsid w:val="00225919"/>
    <w:rsid w:val="00230310"/>
    <w:rsid w:val="002303B0"/>
    <w:rsid w:val="00231A65"/>
    <w:rsid w:val="0023772F"/>
    <w:rsid w:val="002504C0"/>
    <w:rsid w:val="0026005D"/>
    <w:rsid w:val="00267027"/>
    <w:rsid w:val="00272567"/>
    <w:rsid w:val="002733CF"/>
    <w:rsid w:val="00273F64"/>
    <w:rsid w:val="00275966"/>
    <w:rsid w:val="00277770"/>
    <w:rsid w:val="00281DEB"/>
    <w:rsid w:val="00284AD3"/>
    <w:rsid w:val="00285A41"/>
    <w:rsid w:val="002A5C1E"/>
    <w:rsid w:val="002B2BED"/>
    <w:rsid w:val="002C5033"/>
    <w:rsid w:val="002C5182"/>
    <w:rsid w:val="002D0EFC"/>
    <w:rsid w:val="002D352A"/>
    <w:rsid w:val="002D43D8"/>
    <w:rsid w:val="002D4410"/>
    <w:rsid w:val="002D55D6"/>
    <w:rsid w:val="002E0A18"/>
    <w:rsid w:val="002E7A65"/>
    <w:rsid w:val="002E7AAD"/>
    <w:rsid w:val="002F4454"/>
    <w:rsid w:val="002F5EEA"/>
    <w:rsid w:val="00300502"/>
    <w:rsid w:val="0030379F"/>
    <w:rsid w:val="0030655C"/>
    <w:rsid w:val="00321A9C"/>
    <w:rsid w:val="003236E8"/>
    <w:rsid w:val="00325B48"/>
    <w:rsid w:val="003306AC"/>
    <w:rsid w:val="00332C5C"/>
    <w:rsid w:val="003403FF"/>
    <w:rsid w:val="00351B57"/>
    <w:rsid w:val="003554F2"/>
    <w:rsid w:val="003573D1"/>
    <w:rsid w:val="00360F81"/>
    <w:rsid w:val="00373E22"/>
    <w:rsid w:val="00382544"/>
    <w:rsid w:val="00390FF1"/>
    <w:rsid w:val="00394D96"/>
    <w:rsid w:val="00396461"/>
    <w:rsid w:val="003A018F"/>
    <w:rsid w:val="003A181A"/>
    <w:rsid w:val="003A51FF"/>
    <w:rsid w:val="003A7331"/>
    <w:rsid w:val="003A7D44"/>
    <w:rsid w:val="003B0661"/>
    <w:rsid w:val="003B1A9A"/>
    <w:rsid w:val="003B39D8"/>
    <w:rsid w:val="003C2F63"/>
    <w:rsid w:val="003C410C"/>
    <w:rsid w:val="003C5A05"/>
    <w:rsid w:val="003C725A"/>
    <w:rsid w:val="003D0CF1"/>
    <w:rsid w:val="003D4CCA"/>
    <w:rsid w:val="003D5943"/>
    <w:rsid w:val="003D7A7D"/>
    <w:rsid w:val="003E09F9"/>
    <w:rsid w:val="003E1D26"/>
    <w:rsid w:val="003E3B82"/>
    <w:rsid w:val="003E4A66"/>
    <w:rsid w:val="003F13E0"/>
    <w:rsid w:val="003F2C9F"/>
    <w:rsid w:val="003F673D"/>
    <w:rsid w:val="003F7142"/>
    <w:rsid w:val="003F7281"/>
    <w:rsid w:val="00410D31"/>
    <w:rsid w:val="00417204"/>
    <w:rsid w:val="0042046E"/>
    <w:rsid w:val="00425DE2"/>
    <w:rsid w:val="00440F64"/>
    <w:rsid w:val="0045431F"/>
    <w:rsid w:val="004576D9"/>
    <w:rsid w:val="00460E7B"/>
    <w:rsid w:val="0046144F"/>
    <w:rsid w:val="00466135"/>
    <w:rsid w:val="00467C32"/>
    <w:rsid w:val="00471448"/>
    <w:rsid w:val="004714AC"/>
    <w:rsid w:val="0047377C"/>
    <w:rsid w:val="00474D9B"/>
    <w:rsid w:val="00475656"/>
    <w:rsid w:val="0048706D"/>
    <w:rsid w:val="00494FDD"/>
    <w:rsid w:val="004960A0"/>
    <w:rsid w:val="00496674"/>
    <w:rsid w:val="004A3AD6"/>
    <w:rsid w:val="004A47EA"/>
    <w:rsid w:val="004A4DAC"/>
    <w:rsid w:val="004A773D"/>
    <w:rsid w:val="004A7C89"/>
    <w:rsid w:val="004B210C"/>
    <w:rsid w:val="004B31B0"/>
    <w:rsid w:val="004C0BED"/>
    <w:rsid w:val="004C2666"/>
    <w:rsid w:val="004C473A"/>
    <w:rsid w:val="004C5942"/>
    <w:rsid w:val="004C5E7D"/>
    <w:rsid w:val="004C6DF5"/>
    <w:rsid w:val="004D255C"/>
    <w:rsid w:val="004D42E5"/>
    <w:rsid w:val="004D5439"/>
    <w:rsid w:val="004E20BF"/>
    <w:rsid w:val="004E20DB"/>
    <w:rsid w:val="004F155E"/>
    <w:rsid w:val="004F28BD"/>
    <w:rsid w:val="00503B45"/>
    <w:rsid w:val="00505180"/>
    <w:rsid w:val="00507B35"/>
    <w:rsid w:val="0052586C"/>
    <w:rsid w:val="00525E7D"/>
    <w:rsid w:val="00526FD3"/>
    <w:rsid w:val="00530881"/>
    <w:rsid w:val="00531024"/>
    <w:rsid w:val="005315CF"/>
    <w:rsid w:val="00533BBD"/>
    <w:rsid w:val="00534083"/>
    <w:rsid w:val="00540E8A"/>
    <w:rsid w:val="005437DB"/>
    <w:rsid w:val="0054587C"/>
    <w:rsid w:val="005517A6"/>
    <w:rsid w:val="00552A31"/>
    <w:rsid w:val="00555725"/>
    <w:rsid w:val="0056541E"/>
    <w:rsid w:val="005675F3"/>
    <w:rsid w:val="00574981"/>
    <w:rsid w:val="00580A84"/>
    <w:rsid w:val="0058325C"/>
    <w:rsid w:val="00585A48"/>
    <w:rsid w:val="005860B0"/>
    <w:rsid w:val="005A0C41"/>
    <w:rsid w:val="005A2423"/>
    <w:rsid w:val="005A24EE"/>
    <w:rsid w:val="005A36D1"/>
    <w:rsid w:val="005A3BD9"/>
    <w:rsid w:val="005A4F56"/>
    <w:rsid w:val="005B3A7A"/>
    <w:rsid w:val="005B4A6C"/>
    <w:rsid w:val="005B760C"/>
    <w:rsid w:val="005C52DB"/>
    <w:rsid w:val="005C651D"/>
    <w:rsid w:val="005E03AD"/>
    <w:rsid w:val="005E43C1"/>
    <w:rsid w:val="005E65FE"/>
    <w:rsid w:val="005F4E8F"/>
    <w:rsid w:val="005F60C3"/>
    <w:rsid w:val="005F6410"/>
    <w:rsid w:val="006031EB"/>
    <w:rsid w:val="00611EAA"/>
    <w:rsid w:val="0061239B"/>
    <w:rsid w:val="00613AFA"/>
    <w:rsid w:val="00613B7B"/>
    <w:rsid w:val="00613F54"/>
    <w:rsid w:val="00614059"/>
    <w:rsid w:val="00617EA8"/>
    <w:rsid w:val="006274DF"/>
    <w:rsid w:val="00627A07"/>
    <w:rsid w:val="00627D5C"/>
    <w:rsid w:val="00640B43"/>
    <w:rsid w:val="00644B80"/>
    <w:rsid w:val="00645462"/>
    <w:rsid w:val="006455BB"/>
    <w:rsid w:val="00647F3A"/>
    <w:rsid w:val="0065184C"/>
    <w:rsid w:val="006626D9"/>
    <w:rsid w:val="006708FD"/>
    <w:rsid w:val="0067339F"/>
    <w:rsid w:val="0067376A"/>
    <w:rsid w:val="006806B5"/>
    <w:rsid w:val="00680A43"/>
    <w:rsid w:val="006831B7"/>
    <w:rsid w:val="00696B1A"/>
    <w:rsid w:val="00697136"/>
    <w:rsid w:val="006A5963"/>
    <w:rsid w:val="006A783B"/>
    <w:rsid w:val="006B6D34"/>
    <w:rsid w:val="006C1623"/>
    <w:rsid w:val="006C169E"/>
    <w:rsid w:val="006C1948"/>
    <w:rsid w:val="006C2F6E"/>
    <w:rsid w:val="006C51A0"/>
    <w:rsid w:val="006D67F8"/>
    <w:rsid w:val="006E1492"/>
    <w:rsid w:val="006E1DE5"/>
    <w:rsid w:val="006E3316"/>
    <w:rsid w:val="006E33B3"/>
    <w:rsid w:val="006E40F7"/>
    <w:rsid w:val="006E65C2"/>
    <w:rsid w:val="006F4096"/>
    <w:rsid w:val="006F66AD"/>
    <w:rsid w:val="00705C97"/>
    <w:rsid w:val="00710A55"/>
    <w:rsid w:val="00712171"/>
    <w:rsid w:val="007171BE"/>
    <w:rsid w:val="00721D7D"/>
    <w:rsid w:val="00723616"/>
    <w:rsid w:val="007237C4"/>
    <w:rsid w:val="0072563C"/>
    <w:rsid w:val="007256D3"/>
    <w:rsid w:val="00730D02"/>
    <w:rsid w:val="0073131D"/>
    <w:rsid w:val="0073358A"/>
    <w:rsid w:val="00734C54"/>
    <w:rsid w:val="00750150"/>
    <w:rsid w:val="00754DA3"/>
    <w:rsid w:val="00761FD2"/>
    <w:rsid w:val="00763DFB"/>
    <w:rsid w:val="007673FA"/>
    <w:rsid w:val="00771022"/>
    <w:rsid w:val="007830EA"/>
    <w:rsid w:val="007831B7"/>
    <w:rsid w:val="00786A2C"/>
    <w:rsid w:val="00787115"/>
    <w:rsid w:val="007A05A3"/>
    <w:rsid w:val="007A1B52"/>
    <w:rsid w:val="007A73DD"/>
    <w:rsid w:val="007B120B"/>
    <w:rsid w:val="007B25EE"/>
    <w:rsid w:val="007B2D20"/>
    <w:rsid w:val="007B5562"/>
    <w:rsid w:val="007B6D8C"/>
    <w:rsid w:val="007C3A11"/>
    <w:rsid w:val="007C5F01"/>
    <w:rsid w:val="007D4BE6"/>
    <w:rsid w:val="007D6838"/>
    <w:rsid w:val="007E0159"/>
    <w:rsid w:val="008121D8"/>
    <w:rsid w:val="008266B7"/>
    <w:rsid w:val="00827B93"/>
    <w:rsid w:val="008313BC"/>
    <w:rsid w:val="00832F94"/>
    <w:rsid w:val="00836392"/>
    <w:rsid w:val="0083677D"/>
    <w:rsid w:val="00836CA5"/>
    <w:rsid w:val="00842408"/>
    <w:rsid w:val="00845C85"/>
    <w:rsid w:val="008464FE"/>
    <w:rsid w:val="008536F5"/>
    <w:rsid w:val="00854CFB"/>
    <w:rsid w:val="008575A2"/>
    <w:rsid w:val="00860C6B"/>
    <w:rsid w:val="0086128C"/>
    <w:rsid w:val="00861702"/>
    <w:rsid w:val="00864E13"/>
    <w:rsid w:val="008678DD"/>
    <w:rsid w:val="008708B4"/>
    <w:rsid w:val="008854ED"/>
    <w:rsid w:val="008858FA"/>
    <w:rsid w:val="00893672"/>
    <w:rsid w:val="008A12BF"/>
    <w:rsid w:val="008A14CD"/>
    <w:rsid w:val="008A1867"/>
    <w:rsid w:val="008A2AD5"/>
    <w:rsid w:val="008A59AB"/>
    <w:rsid w:val="008A60CD"/>
    <w:rsid w:val="008A6901"/>
    <w:rsid w:val="008A7072"/>
    <w:rsid w:val="008A7B8D"/>
    <w:rsid w:val="008A7DEC"/>
    <w:rsid w:val="008C3AF1"/>
    <w:rsid w:val="008C6061"/>
    <w:rsid w:val="008C682C"/>
    <w:rsid w:val="008D109C"/>
    <w:rsid w:val="008D2C66"/>
    <w:rsid w:val="008D2DF6"/>
    <w:rsid w:val="008D35B7"/>
    <w:rsid w:val="008D4275"/>
    <w:rsid w:val="008D550D"/>
    <w:rsid w:val="008F0477"/>
    <w:rsid w:val="0090102F"/>
    <w:rsid w:val="009044B5"/>
    <w:rsid w:val="00904E58"/>
    <w:rsid w:val="00910CE0"/>
    <w:rsid w:val="00913D44"/>
    <w:rsid w:val="00914B43"/>
    <w:rsid w:val="009170B7"/>
    <w:rsid w:val="009206FA"/>
    <w:rsid w:val="00921E36"/>
    <w:rsid w:val="00923E47"/>
    <w:rsid w:val="00924352"/>
    <w:rsid w:val="009308D3"/>
    <w:rsid w:val="00930AFF"/>
    <w:rsid w:val="00933DE1"/>
    <w:rsid w:val="00936226"/>
    <w:rsid w:val="0093633A"/>
    <w:rsid w:val="00936E4F"/>
    <w:rsid w:val="00947441"/>
    <w:rsid w:val="0095291F"/>
    <w:rsid w:val="009529D5"/>
    <w:rsid w:val="00954CFF"/>
    <w:rsid w:val="009568AF"/>
    <w:rsid w:val="00966A1F"/>
    <w:rsid w:val="00970F0A"/>
    <w:rsid w:val="00975819"/>
    <w:rsid w:val="009800D6"/>
    <w:rsid w:val="00980F31"/>
    <w:rsid w:val="00984564"/>
    <w:rsid w:val="009851CD"/>
    <w:rsid w:val="00986809"/>
    <w:rsid w:val="009911BD"/>
    <w:rsid w:val="009914CA"/>
    <w:rsid w:val="009938B6"/>
    <w:rsid w:val="00994119"/>
    <w:rsid w:val="009A0AF6"/>
    <w:rsid w:val="009A0E9C"/>
    <w:rsid w:val="009A2360"/>
    <w:rsid w:val="009A5D46"/>
    <w:rsid w:val="009A68F6"/>
    <w:rsid w:val="009B0FAD"/>
    <w:rsid w:val="009B2324"/>
    <w:rsid w:val="009B28C0"/>
    <w:rsid w:val="009C31D6"/>
    <w:rsid w:val="009C5BEB"/>
    <w:rsid w:val="009C7FFE"/>
    <w:rsid w:val="009D53B8"/>
    <w:rsid w:val="009D6855"/>
    <w:rsid w:val="009E15F1"/>
    <w:rsid w:val="009E1DD5"/>
    <w:rsid w:val="009E3876"/>
    <w:rsid w:val="009F02CE"/>
    <w:rsid w:val="009F393D"/>
    <w:rsid w:val="009F51BB"/>
    <w:rsid w:val="009F5E97"/>
    <w:rsid w:val="00A01B86"/>
    <w:rsid w:val="00A1149E"/>
    <w:rsid w:val="00A143DD"/>
    <w:rsid w:val="00A231F0"/>
    <w:rsid w:val="00A239DC"/>
    <w:rsid w:val="00A3502E"/>
    <w:rsid w:val="00A354F1"/>
    <w:rsid w:val="00A379B8"/>
    <w:rsid w:val="00A4070A"/>
    <w:rsid w:val="00A407D6"/>
    <w:rsid w:val="00A4303E"/>
    <w:rsid w:val="00A43AC1"/>
    <w:rsid w:val="00A4442C"/>
    <w:rsid w:val="00A44DCC"/>
    <w:rsid w:val="00A53229"/>
    <w:rsid w:val="00A5733D"/>
    <w:rsid w:val="00A73291"/>
    <w:rsid w:val="00A8005D"/>
    <w:rsid w:val="00A92C9B"/>
    <w:rsid w:val="00A92F7D"/>
    <w:rsid w:val="00A94720"/>
    <w:rsid w:val="00A94A12"/>
    <w:rsid w:val="00A97CF3"/>
    <w:rsid w:val="00AA1816"/>
    <w:rsid w:val="00AA43F8"/>
    <w:rsid w:val="00AA55E0"/>
    <w:rsid w:val="00AB2259"/>
    <w:rsid w:val="00AB7C61"/>
    <w:rsid w:val="00AC29BF"/>
    <w:rsid w:val="00AD6C02"/>
    <w:rsid w:val="00AD6E48"/>
    <w:rsid w:val="00AE227C"/>
    <w:rsid w:val="00AE2AD9"/>
    <w:rsid w:val="00AE437F"/>
    <w:rsid w:val="00AE7A9B"/>
    <w:rsid w:val="00AF3936"/>
    <w:rsid w:val="00AF5835"/>
    <w:rsid w:val="00B017A9"/>
    <w:rsid w:val="00B022A5"/>
    <w:rsid w:val="00B048B4"/>
    <w:rsid w:val="00B052F8"/>
    <w:rsid w:val="00B05A63"/>
    <w:rsid w:val="00B05F1C"/>
    <w:rsid w:val="00B06C74"/>
    <w:rsid w:val="00B24A52"/>
    <w:rsid w:val="00B26F44"/>
    <w:rsid w:val="00B310B1"/>
    <w:rsid w:val="00B31251"/>
    <w:rsid w:val="00B47439"/>
    <w:rsid w:val="00B512F5"/>
    <w:rsid w:val="00B54A3C"/>
    <w:rsid w:val="00B628FA"/>
    <w:rsid w:val="00B63485"/>
    <w:rsid w:val="00B66B67"/>
    <w:rsid w:val="00B66D87"/>
    <w:rsid w:val="00B70112"/>
    <w:rsid w:val="00B80146"/>
    <w:rsid w:val="00B80C4F"/>
    <w:rsid w:val="00B82BAF"/>
    <w:rsid w:val="00B87A7F"/>
    <w:rsid w:val="00B903A4"/>
    <w:rsid w:val="00B92B06"/>
    <w:rsid w:val="00B95053"/>
    <w:rsid w:val="00B967B2"/>
    <w:rsid w:val="00BA5E02"/>
    <w:rsid w:val="00BA7678"/>
    <w:rsid w:val="00BC6DDF"/>
    <w:rsid w:val="00BD3D0A"/>
    <w:rsid w:val="00BD3D86"/>
    <w:rsid w:val="00BD79B0"/>
    <w:rsid w:val="00BE22A9"/>
    <w:rsid w:val="00BF1FC5"/>
    <w:rsid w:val="00BF2CC7"/>
    <w:rsid w:val="00BF36CC"/>
    <w:rsid w:val="00BF4CB0"/>
    <w:rsid w:val="00BF5C0A"/>
    <w:rsid w:val="00BF5FAB"/>
    <w:rsid w:val="00BF73BD"/>
    <w:rsid w:val="00C00779"/>
    <w:rsid w:val="00C0444E"/>
    <w:rsid w:val="00C14605"/>
    <w:rsid w:val="00C14D14"/>
    <w:rsid w:val="00C152F3"/>
    <w:rsid w:val="00C17B90"/>
    <w:rsid w:val="00C20353"/>
    <w:rsid w:val="00C226B1"/>
    <w:rsid w:val="00C226D9"/>
    <w:rsid w:val="00C26BFC"/>
    <w:rsid w:val="00C32934"/>
    <w:rsid w:val="00C35941"/>
    <w:rsid w:val="00C35C7F"/>
    <w:rsid w:val="00C36081"/>
    <w:rsid w:val="00C40AE0"/>
    <w:rsid w:val="00C41226"/>
    <w:rsid w:val="00C52042"/>
    <w:rsid w:val="00C55565"/>
    <w:rsid w:val="00C57977"/>
    <w:rsid w:val="00C61D76"/>
    <w:rsid w:val="00C62AAE"/>
    <w:rsid w:val="00C63E2E"/>
    <w:rsid w:val="00C66077"/>
    <w:rsid w:val="00C733C9"/>
    <w:rsid w:val="00C73A05"/>
    <w:rsid w:val="00C73A69"/>
    <w:rsid w:val="00C749F6"/>
    <w:rsid w:val="00C825C5"/>
    <w:rsid w:val="00C838E2"/>
    <w:rsid w:val="00C85776"/>
    <w:rsid w:val="00C93BF1"/>
    <w:rsid w:val="00C9545C"/>
    <w:rsid w:val="00C95DCB"/>
    <w:rsid w:val="00C9619C"/>
    <w:rsid w:val="00CA5F47"/>
    <w:rsid w:val="00CB2C4C"/>
    <w:rsid w:val="00CB3999"/>
    <w:rsid w:val="00CB4AAD"/>
    <w:rsid w:val="00CB5A4A"/>
    <w:rsid w:val="00CB5CDD"/>
    <w:rsid w:val="00CC6A45"/>
    <w:rsid w:val="00CD0EBA"/>
    <w:rsid w:val="00CD5871"/>
    <w:rsid w:val="00CD73B1"/>
    <w:rsid w:val="00CD7F75"/>
    <w:rsid w:val="00CE2DEE"/>
    <w:rsid w:val="00CE37E2"/>
    <w:rsid w:val="00CE3910"/>
    <w:rsid w:val="00CE47C3"/>
    <w:rsid w:val="00CE49BC"/>
    <w:rsid w:val="00CF2A01"/>
    <w:rsid w:val="00D016CB"/>
    <w:rsid w:val="00D0331C"/>
    <w:rsid w:val="00D03E15"/>
    <w:rsid w:val="00D104F9"/>
    <w:rsid w:val="00D20C2B"/>
    <w:rsid w:val="00D234CC"/>
    <w:rsid w:val="00D24377"/>
    <w:rsid w:val="00D24514"/>
    <w:rsid w:val="00D25747"/>
    <w:rsid w:val="00D25EEB"/>
    <w:rsid w:val="00D3329C"/>
    <w:rsid w:val="00D334BC"/>
    <w:rsid w:val="00D37C2E"/>
    <w:rsid w:val="00D4308C"/>
    <w:rsid w:val="00D4444E"/>
    <w:rsid w:val="00D447D5"/>
    <w:rsid w:val="00D45F83"/>
    <w:rsid w:val="00D47B8B"/>
    <w:rsid w:val="00D50412"/>
    <w:rsid w:val="00D62708"/>
    <w:rsid w:val="00D62DEC"/>
    <w:rsid w:val="00D63243"/>
    <w:rsid w:val="00D632D2"/>
    <w:rsid w:val="00D66E1B"/>
    <w:rsid w:val="00D766B8"/>
    <w:rsid w:val="00D76FB8"/>
    <w:rsid w:val="00D80F1E"/>
    <w:rsid w:val="00DA0224"/>
    <w:rsid w:val="00DB00DD"/>
    <w:rsid w:val="00DB16CC"/>
    <w:rsid w:val="00DC35C6"/>
    <w:rsid w:val="00DC7C00"/>
    <w:rsid w:val="00DD78A1"/>
    <w:rsid w:val="00DE00CE"/>
    <w:rsid w:val="00DE7812"/>
    <w:rsid w:val="00DF48CC"/>
    <w:rsid w:val="00DF4B79"/>
    <w:rsid w:val="00E00780"/>
    <w:rsid w:val="00E049B2"/>
    <w:rsid w:val="00E130D8"/>
    <w:rsid w:val="00E14382"/>
    <w:rsid w:val="00E25167"/>
    <w:rsid w:val="00E26A90"/>
    <w:rsid w:val="00E41477"/>
    <w:rsid w:val="00E54AA4"/>
    <w:rsid w:val="00E54F0B"/>
    <w:rsid w:val="00E55EBB"/>
    <w:rsid w:val="00E561EB"/>
    <w:rsid w:val="00E56FA1"/>
    <w:rsid w:val="00E612AE"/>
    <w:rsid w:val="00E63494"/>
    <w:rsid w:val="00E70143"/>
    <w:rsid w:val="00E74F73"/>
    <w:rsid w:val="00E83B37"/>
    <w:rsid w:val="00E96376"/>
    <w:rsid w:val="00E971BD"/>
    <w:rsid w:val="00EA1765"/>
    <w:rsid w:val="00EA3111"/>
    <w:rsid w:val="00EB2292"/>
    <w:rsid w:val="00EB6349"/>
    <w:rsid w:val="00EB7A37"/>
    <w:rsid w:val="00EC4F38"/>
    <w:rsid w:val="00EC7C0C"/>
    <w:rsid w:val="00ED24A1"/>
    <w:rsid w:val="00ED2BB0"/>
    <w:rsid w:val="00ED3261"/>
    <w:rsid w:val="00ED73D0"/>
    <w:rsid w:val="00EE1B76"/>
    <w:rsid w:val="00EE4373"/>
    <w:rsid w:val="00EE44A3"/>
    <w:rsid w:val="00EE60C8"/>
    <w:rsid w:val="00EE751B"/>
    <w:rsid w:val="00EF1E0F"/>
    <w:rsid w:val="00EF5BA1"/>
    <w:rsid w:val="00EF5BC4"/>
    <w:rsid w:val="00F007EF"/>
    <w:rsid w:val="00F02887"/>
    <w:rsid w:val="00F0369F"/>
    <w:rsid w:val="00F03C28"/>
    <w:rsid w:val="00F04866"/>
    <w:rsid w:val="00F0559E"/>
    <w:rsid w:val="00F064F6"/>
    <w:rsid w:val="00F105EF"/>
    <w:rsid w:val="00F14B5B"/>
    <w:rsid w:val="00F1737B"/>
    <w:rsid w:val="00F30FBA"/>
    <w:rsid w:val="00F33A8B"/>
    <w:rsid w:val="00F369E9"/>
    <w:rsid w:val="00F44E19"/>
    <w:rsid w:val="00F50F04"/>
    <w:rsid w:val="00F53D66"/>
    <w:rsid w:val="00F607FC"/>
    <w:rsid w:val="00F6190A"/>
    <w:rsid w:val="00F6767A"/>
    <w:rsid w:val="00F700C9"/>
    <w:rsid w:val="00F739D7"/>
    <w:rsid w:val="00F76826"/>
    <w:rsid w:val="00F77AE6"/>
    <w:rsid w:val="00F81BD2"/>
    <w:rsid w:val="00F94070"/>
    <w:rsid w:val="00F954C7"/>
    <w:rsid w:val="00FA2B67"/>
    <w:rsid w:val="00FA46D2"/>
    <w:rsid w:val="00FA6F6B"/>
    <w:rsid w:val="00FA7935"/>
    <w:rsid w:val="00FB51E5"/>
    <w:rsid w:val="00FB5F4B"/>
    <w:rsid w:val="00FB63E9"/>
    <w:rsid w:val="00FC1CAB"/>
    <w:rsid w:val="00FC66B9"/>
    <w:rsid w:val="00FD3CC3"/>
    <w:rsid w:val="00FE00EF"/>
    <w:rsid w:val="00FE093E"/>
    <w:rsid w:val="00FE3C87"/>
    <w:rsid w:val="00FE3F07"/>
    <w:rsid w:val="00FE5389"/>
    <w:rsid w:val="00FE6A91"/>
    <w:rsid w:val="00FF0FF7"/>
    <w:rsid w:val="00FF4793"/>
    <w:rsid w:val="00FF50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5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A84"/>
    <w:rPr>
      <w:color w:val="0000FF" w:themeColor="hyperlink"/>
      <w:u w:val="single"/>
    </w:rPr>
  </w:style>
  <w:style w:type="paragraph" w:styleId="ListParagraph">
    <w:name w:val="List Paragraph"/>
    <w:basedOn w:val="Normal"/>
    <w:uiPriority w:val="34"/>
    <w:qFormat/>
    <w:rsid w:val="00580A84"/>
    <w:pPr>
      <w:ind w:left="720"/>
      <w:contextualSpacing/>
    </w:pPr>
  </w:style>
  <w:style w:type="table" w:styleId="TableGrid">
    <w:name w:val="Table Grid"/>
    <w:basedOn w:val="TableNormal"/>
    <w:uiPriority w:val="59"/>
    <w:rsid w:val="00580A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5A3BD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Header">
    <w:name w:val="header"/>
    <w:basedOn w:val="Normal"/>
    <w:link w:val="HeaderChar"/>
    <w:uiPriority w:val="99"/>
    <w:unhideWhenUsed/>
    <w:rsid w:val="00EF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0F"/>
  </w:style>
  <w:style w:type="paragraph" w:styleId="Footer">
    <w:name w:val="footer"/>
    <w:basedOn w:val="Normal"/>
    <w:link w:val="FooterChar"/>
    <w:uiPriority w:val="99"/>
    <w:unhideWhenUsed/>
    <w:rsid w:val="00EF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0F"/>
  </w:style>
  <w:style w:type="paragraph" w:customStyle="1" w:styleId="Default">
    <w:name w:val="Default"/>
    <w:rsid w:val="00083123"/>
    <w:pPr>
      <w:autoSpaceDE w:val="0"/>
      <w:autoSpaceDN w:val="0"/>
      <w:adjustRightInd w:val="0"/>
      <w:spacing w:after="0" w:line="240" w:lineRule="auto"/>
    </w:pPr>
    <w:rPr>
      <w:rFonts w:ascii="Calibri" w:eastAsia="Calibri" w:hAnsi="Calibri" w:cs="Calibri"/>
      <w:color w:val="000000"/>
      <w:sz w:val="24"/>
      <w:szCs w:val="24"/>
    </w:rPr>
  </w:style>
  <w:style w:type="character" w:customStyle="1" w:styleId="prog-disc-icn">
    <w:name w:val="prog-disc-icn"/>
    <w:basedOn w:val="DefaultParagraphFont"/>
    <w:rsid w:val="008858FA"/>
  </w:style>
  <w:style w:type="table" w:customStyle="1" w:styleId="ListTable1Light1">
    <w:name w:val="List Table 1 Light1"/>
    <w:basedOn w:val="TableNormal"/>
    <w:uiPriority w:val="46"/>
    <w:rsid w:val="008313B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61">
    <w:name w:val="Grid Table 5 Dark - Accent 61"/>
    <w:basedOn w:val="TableNormal"/>
    <w:uiPriority w:val="50"/>
    <w:rsid w:val="008313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51">
    <w:name w:val="Grid Table 5 Dark - Accent 51"/>
    <w:basedOn w:val="TableNormal"/>
    <w:uiPriority w:val="50"/>
    <w:rsid w:val="008313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PlaceholderText">
    <w:name w:val="Placeholder Text"/>
    <w:basedOn w:val="DefaultParagraphFont"/>
    <w:uiPriority w:val="99"/>
    <w:semiHidden/>
    <w:rsid w:val="009914CA"/>
    <w:rPr>
      <w:color w:val="808080"/>
    </w:rPr>
  </w:style>
  <w:style w:type="character" w:customStyle="1" w:styleId="apple-converted-space">
    <w:name w:val="apple-converted-space"/>
    <w:basedOn w:val="DefaultParagraphFont"/>
    <w:rsid w:val="00B022A5"/>
  </w:style>
  <w:style w:type="paragraph" w:styleId="BalloonText">
    <w:name w:val="Balloon Text"/>
    <w:basedOn w:val="Normal"/>
    <w:link w:val="BalloonTextChar"/>
    <w:uiPriority w:val="99"/>
    <w:semiHidden/>
    <w:unhideWhenUsed/>
    <w:rsid w:val="00F5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F04"/>
    <w:rPr>
      <w:rFonts w:ascii="Tahoma" w:hAnsi="Tahoma" w:cs="Tahoma"/>
      <w:sz w:val="16"/>
      <w:szCs w:val="16"/>
    </w:rPr>
  </w:style>
  <w:style w:type="paragraph" w:styleId="NoSpacing">
    <w:name w:val="No Spacing"/>
    <w:uiPriority w:val="1"/>
    <w:qFormat/>
    <w:rsid w:val="00DF4B79"/>
    <w:pPr>
      <w:spacing w:after="0" w:line="240" w:lineRule="auto"/>
    </w:pPr>
  </w:style>
  <w:style w:type="character" w:styleId="FollowedHyperlink">
    <w:name w:val="FollowedHyperlink"/>
    <w:basedOn w:val="DefaultParagraphFont"/>
    <w:uiPriority w:val="99"/>
    <w:semiHidden/>
    <w:unhideWhenUsed/>
    <w:rsid w:val="00A3502E"/>
    <w:rPr>
      <w:color w:val="800080"/>
      <w:u w:val="single"/>
    </w:rPr>
  </w:style>
  <w:style w:type="paragraph" w:customStyle="1" w:styleId="font0">
    <w:name w:val="font0"/>
    <w:basedOn w:val="Normal"/>
    <w:rsid w:val="00A3502E"/>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A3502E"/>
    <w:pPr>
      <w:spacing w:before="100" w:beforeAutospacing="1" w:after="100" w:afterAutospacing="1" w:line="240" w:lineRule="auto"/>
    </w:pPr>
    <w:rPr>
      <w:rFonts w:ascii="Calibri" w:eastAsia="Times New Roman" w:hAnsi="Calibri" w:cs="Calibri"/>
      <w:color w:val="000000"/>
    </w:rPr>
  </w:style>
  <w:style w:type="paragraph" w:customStyle="1" w:styleId="xl63">
    <w:name w:val="xl63"/>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5">
    <w:name w:val="xl65"/>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A3502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A3502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A3502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A3502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A3502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A3502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A3502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A3502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A3502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1">
    <w:name w:val="xl81"/>
    <w:basedOn w:val="Normal"/>
    <w:rsid w:val="00A3502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A3502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A3502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A3502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A3502E"/>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A3502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A3502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A3502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97">
    <w:name w:val="xl97"/>
    <w:basedOn w:val="Normal"/>
    <w:rsid w:val="00A3502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98">
    <w:name w:val="xl98"/>
    <w:basedOn w:val="Normal"/>
    <w:rsid w:val="00A3502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99">
    <w:name w:val="xl99"/>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0">
    <w:name w:val="xl100"/>
    <w:basedOn w:val="Normal"/>
    <w:rsid w:val="00A3502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101">
    <w:name w:val="xl101"/>
    <w:basedOn w:val="Normal"/>
    <w:rsid w:val="00A3502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102">
    <w:name w:val="xl102"/>
    <w:basedOn w:val="Normal"/>
    <w:rsid w:val="00A3502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103">
    <w:name w:val="xl103"/>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Normal"/>
    <w:rsid w:val="00A3502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36"/>
      <w:szCs w:val="36"/>
    </w:rPr>
  </w:style>
  <w:style w:type="paragraph" w:customStyle="1" w:styleId="xl106">
    <w:name w:val="xl106"/>
    <w:basedOn w:val="Normal"/>
    <w:rsid w:val="00A3502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36"/>
      <w:szCs w:val="36"/>
    </w:rPr>
  </w:style>
  <w:style w:type="paragraph" w:customStyle="1" w:styleId="xl107">
    <w:name w:val="xl107"/>
    <w:basedOn w:val="Normal"/>
    <w:rsid w:val="00A3502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36"/>
      <w:szCs w:val="36"/>
    </w:rPr>
  </w:style>
  <w:style w:type="paragraph" w:customStyle="1" w:styleId="xl108">
    <w:name w:val="xl108"/>
    <w:basedOn w:val="Normal"/>
    <w:rsid w:val="00A3502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110">
    <w:name w:val="xl110"/>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111">
    <w:name w:val="xl111"/>
    <w:basedOn w:val="Normal"/>
    <w:rsid w:val="00A3502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12">
    <w:name w:val="xl112"/>
    <w:basedOn w:val="Normal"/>
    <w:rsid w:val="00A3502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13">
    <w:name w:val="xl113"/>
    <w:basedOn w:val="Normal"/>
    <w:rsid w:val="00A3502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14">
    <w:name w:val="xl114"/>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Normal"/>
    <w:rsid w:val="00A3502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8">
    <w:name w:val="xl118"/>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0689197">
      <w:bodyDiv w:val="1"/>
      <w:marLeft w:val="0"/>
      <w:marRight w:val="0"/>
      <w:marTop w:val="0"/>
      <w:marBottom w:val="0"/>
      <w:divBdr>
        <w:top w:val="none" w:sz="0" w:space="0" w:color="auto"/>
        <w:left w:val="none" w:sz="0" w:space="0" w:color="auto"/>
        <w:bottom w:val="none" w:sz="0" w:space="0" w:color="auto"/>
        <w:right w:val="none" w:sz="0" w:space="0" w:color="auto"/>
      </w:divBdr>
    </w:div>
    <w:div w:id="44259102">
      <w:bodyDiv w:val="1"/>
      <w:marLeft w:val="0"/>
      <w:marRight w:val="0"/>
      <w:marTop w:val="0"/>
      <w:marBottom w:val="0"/>
      <w:divBdr>
        <w:top w:val="none" w:sz="0" w:space="0" w:color="auto"/>
        <w:left w:val="none" w:sz="0" w:space="0" w:color="auto"/>
        <w:bottom w:val="none" w:sz="0" w:space="0" w:color="auto"/>
        <w:right w:val="none" w:sz="0" w:space="0" w:color="auto"/>
      </w:divBdr>
    </w:div>
    <w:div w:id="129132631">
      <w:bodyDiv w:val="1"/>
      <w:marLeft w:val="0"/>
      <w:marRight w:val="0"/>
      <w:marTop w:val="0"/>
      <w:marBottom w:val="0"/>
      <w:divBdr>
        <w:top w:val="none" w:sz="0" w:space="0" w:color="auto"/>
        <w:left w:val="none" w:sz="0" w:space="0" w:color="auto"/>
        <w:bottom w:val="none" w:sz="0" w:space="0" w:color="auto"/>
        <w:right w:val="none" w:sz="0" w:space="0" w:color="auto"/>
      </w:divBdr>
    </w:div>
    <w:div w:id="130296223">
      <w:bodyDiv w:val="1"/>
      <w:marLeft w:val="0"/>
      <w:marRight w:val="0"/>
      <w:marTop w:val="0"/>
      <w:marBottom w:val="0"/>
      <w:divBdr>
        <w:top w:val="none" w:sz="0" w:space="0" w:color="auto"/>
        <w:left w:val="none" w:sz="0" w:space="0" w:color="auto"/>
        <w:bottom w:val="none" w:sz="0" w:space="0" w:color="auto"/>
        <w:right w:val="none" w:sz="0" w:space="0" w:color="auto"/>
      </w:divBdr>
    </w:div>
    <w:div w:id="131413109">
      <w:bodyDiv w:val="1"/>
      <w:marLeft w:val="0"/>
      <w:marRight w:val="0"/>
      <w:marTop w:val="0"/>
      <w:marBottom w:val="0"/>
      <w:divBdr>
        <w:top w:val="none" w:sz="0" w:space="0" w:color="auto"/>
        <w:left w:val="none" w:sz="0" w:space="0" w:color="auto"/>
        <w:bottom w:val="none" w:sz="0" w:space="0" w:color="auto"/>
        <w:right w:val="none" w:sz="0" w:space="0" w:color="auto"/>
      </w:divBdr>
    </w:div>
    <w:div w:id="137461302">
      <w:bodyDiv w:val="1"/>
      <w:marLeft w:val="0"/>
      <w:marRight w:val="0"/>
      <w:marTop w:val="0"/>
      <w:marBottom w:val="0"/>
      <w:divBdr>
        <w:top w:val="none" w:sz="0" w:space="0" w:color="auto"/>
        <w:left w:val="none" w:sz="0" w:space="0" w:color="auto"/>
        <w:bottom w:val="none" w:sz="0" w:space="0" w:color="auto"/>
        <w:right w:val="none" w:sz="0" w:space="0" w:color="auto"/>
      </w:divBdr>
    </w:div>
    <w:div w:id="145174718">
      <w:bodyDiv w:val="1"/>
      <w:marLeft w:val="0"/>
      <w:marRight w:val="0"/>
      <w:marTop w:val="0"/>
      <w:marBottom w:val="0"/>
      <w:divBdr>
        <w:top w:val="none" w:sz="0" w:space="0" w:color="auto"/>
        <w:left w:val="none" w:sz="0" w:space="0" w:color="auto"/>
        <w:bottom w:val="none" w:sz="0" w:space="0" w:color="auto"/>
        <w:right w:val="none" w:sz="0" w:space="0" w:color="auto"/>
      </w:divBdr>
    </w:div>
    <w:div w:id="147788778">
      <w:bodyDiv w:val="1"/>
      <w:marLeft w:val="0"/>
      <w:marRight w:val="0"/>
      <w:marTop w:val="0"/>
      <w:marBottom w:val="0"/>
      <w:divBdr>
        <w:top w:val="none" w:sz="0" w:space="0" w:color="auto"/>
        <w:left w:val="none" w:sz="0" w:space="0" w:color="auto"/>
        <w:bottom w:val="none" w:sz="0" w:space="0" w:color="auto"/>
        <w:right w:val="none" w:sz="0" w:space="0" w:color="auto"/>
      </w:divBdr>
    </w:div>
    <w:div w:id="169301184">
      <w:bodyDiv w:val="1"/>
      <w:marLeft w:val="0"/>
      <w:marRight w:val="0"/>
      <w:marTop w:val="0"/>
      <w:marBottom w:val="0"/>
      <w:divBdr>
        <w:top w:val="none" w:sz="0" w:space="0" w:color="auto"/>
        <w:left w:val="none" w:sz="0" w:space="0" w:color="auto"/>
        <w:bottom w:val="none" w:sz="0" w:space="0" w:color="auto"/>
        <w:right w:val="none" w:sz="0" w:space="0" w:color="auto"/>
      </w:divBdr>
    </w:div>
    <w:div w:id="202912494">
      <w:bodyDiv w:val="1"/>
      <w:marLeft w:val="0"/>
      <w:marRight w:val="0"/>
      <w:marTop w:val="0"/>
      <w:marBottom w:val="0"/>
      <w:divBdr>
        <w:top w:val="none" w:sz="0" w:space="0" w:color="auto"/>
        <w:left w:val="none" w:sz="0" w:space="0" w:color="auto"/>
        <w:bottom w:val="none" w:sz="0" w:space="0" w:color="auto"/>
        <w:right w:val="none" w:sz="0" w:space="0" w:color="auto"/>
      </w:divBdr>
    </w:div>
    <w:div w:id="230504266">
      <w:bodyDiv w:val="1"/>
      <w:marLeft w:val="0"/>
      <w:marRight w:val="0"/>
      <w:marTop w:val="0"/>
      <w:marBottom w:val="0"/>
      <w:divBdr>
        <w:top w:val="none" w:sz="0" w:space="0" w:color="auto"/>
        <w:left w:val="none" w:sz="0" w:space="0" w:color="auto"/>
        <w:bottom w:val="none" w:sz="0" w:space="0" w:color="auto"/>
        <w:right w:val="none" w:sz="0" w:space="0" w:color="auto"/>
      </w:divBdr>
    </w:div>
    <w:div w:id="244582086">
      <w:bodyDiv w:val="1"/>
      <w:marLeft w:val="0"/>
      <w:marRight w:val="0"/>
      <w:marTop w:val="0"/>
      <w:marBottom w:val="0"/>
      <w:divBdr>
        <w:top w:val="none" w:sz="0" w:space="0" w:color="auto"/>
        <w:left w:val="none" w:sz="0" w:space="0" w:color="auto"/>
        <w:bottom w:val="none" w:sz="0" w:space="0" w:color="auto"/>
        <w:right w:val="none" w:sz="0" w:space="0" w:color="auto"/>
      </w:divBdr>
    </w:div>
    <w:div w:id="274487326">
      <w:bodyDiv w:val="1"/>
      <w:marLeft w:val="0"/>
      <w:marRight w:val="0"/>
      <w:marTop w:val="0"/>
      <w:marBottom w:val="0"/>
      <w:divBdr>
        <w:top w:val="none" w:sz="0" w:space="0" w:color="auto"/>
        <w:left w:val="none" w:sz="0" w:space="0" w:color="auto"/>
        <w:bottom w:val="none" w:sz="0" w:space="0" w:color="auto"/>
        <w:right w:val="none" w:sz="0" w:space="0" w:color="auto"/>
      </w:divBdr>
    </w:div>
    <w:div w:id="287010799">
      <w:bodyDiv w:val="1"/>
      <w:marLeft w:val="0"/>
      <w:marRight w:val="0"/>
      <w:marTop w:val="0"/>
      <w:marBottom w:val="0"/>
      <w:divBdr>
        <w:top w:val="none" w:sz="0" w:space="0" w:color="auto"/>
        <w:left w:val="none" w:sz="0" w:space="0" w:color="auto"/>
        <w:bottom w:val="none" w:sz="0" w:space="0" w:color="auto"/>
        <w:right w:val="none" w:sz="0" w:space="0" w:color="auto"/>
      </w:divBdr>
    </w:div>
    <w:div w:id="288705763">
      <w:bodyDiv w:val="1"/>
      <w:marLeft w:val="0"/>
      <w:marRight w:val="0"/>
      <w:marTop w:val="0"/>
      <w:marBottom w:val="0"/>
      <w:divBdr>
        <w:top w:val="none" w:sz="0" w:space="0" w:color="auto"/>
        <w:left w:val="none" w:sz="0" w:space="0" w:color="auto"/>
        <w:bottom w:val="none" w:sz="0" w:space="0" w:color="auto"/>
        <w:right w:val="none" w:sz="0" w:space="0" w:color="auto"/>
      </w:divBdr>
    </w:div>
    <w:div w:id="293407201">
      <w:bodyDiv w:val="1"/>
      <w:marLeft w:val="0"/>
      <w:marRight w:val="0"/>
      <w:marTop w:val="0"/>
      <w:marBottom w:val="0"/>
      <w:divBdr>
        <w:top w:val="none" w:sz="0" w:space="0" w:color="auto"/>
        <w:left w:val="none" w:sz="0" w:space="0" w:color="auto"/>
        <w:bottom w:val="none" w:sz="0" w:space="0" w:color="auto"/>
        <w:right w:val="none" w:sz="0" w:space="0" w:color="auto"/>
      </w:divBdr>
    </w:div>
    <w:div w:id="350684113">
      <w:bodyDiv w:val="1"/>
      <w:marLeft w:val="0"/>
      <w:marRight w:val="0"/>
      <w:marTop w:val="0"/>
      <w:marBottom w:val="0"/>
      <w:divBdr>
        <w:top w:val="none" w:sz="0" w:space="0" w:color="auto"/>
        <w:left w:val="none" w:sz="0" w:space="0" w:color="auto"/>
        <w:bottom w:val="none" w:sz="0" w:space="0" w:color="auto"/>
        <w:right w:val="none" w:sz="0" w:space="0" w:color="auto"/>
      </w:divBdr>
    </w:div>
    <w:div w:id="402921129">
      <w:bodyDiv w:val="1"/>
      <w:marLeft w:val="0"/>
      <w:marRight w:val="0"/>
      <w:marTop w:val="0"/>
      <w:marBottom w:val="0"/>
      <w:divBdr>
        <w:top w:val="none" w:sz="0" w:space="0" w:color="auto"/>
        <w:left w:val="none" w:sz="0" w:space="0" w:color="auto"/>
        <w:bottom w:val="none" w:sz="0" w:space="0" w:color="auto"/>
        <w:right w:val="none" w:sz="0" w:space="0" w:color="auto"/>
      </w:divBdr>
      <w:divsChild>
        <w:div w:id="2140756130">
          <w:marLeft w:val="30"/>
          <w:marRight w:val="30"/>
          <w:marTop w:val="30"/>
          <w:marBottom w:val="30"/>
          <w:divBdr>
            <w:top w:val="none" w:sz="0" w:space="0" w:color="auto"/>
            <w:left w:val="none" w:sz="0" w:space="0" w:color="auto"/>
            <w:bottom w:val="none" w:sz="0" w:space="0" w:color="auto"/>
            <w:right w:val="none" w:sz="0" w:space="0" w:color="auto"/>
          </w:divBdr>
        </w:div>
        <w:div w:id="1500847036">
          <w:marLeft w:val="0"/>
          <w:marRight w:val="0"/>
          <w:marTop w:val="0"/>
          <w:marBottom w:val="0"/>
          <w:divBdr>
            <w:top w:val="none" w:sz="0" w:space="0" w:color="auto"/>
            <w:left w:val="none" w:sz="0" w:space="0" w:color="auto"/>
            <w:bottom w:val="single" w:sz="6" w:space="2" w:color="CCCCCC"/>
            <w:right w:val="none" w:sz="0" w:space="0" w:color="auto"/>
          </w:divBdr>
        </w:div>
      </w:divsChild>
    </w:div>
    <w:div w:id="411969116">
      <w:bodyDiv w:val="1"/>
      <w:marLeft w:val="0"/>
      <w:marRight w:val="0"/>
      <w:marTop w:val="0"/>
      <w:marBottom w:val="0"/>
      <w:divBdr>
        <w:top w:val="none" w:sz="0" w:space="0" w:color="auto"/>
        <w:left w:val="none" w:sz="0" w:space="0" w:color="auto"/>
        <w:bottom w:val="none" w:sz="0" w:space="0" w:color="auto"/>
        <w:right w:val="none" w:sz="0" w:space="0" w:color="auto"/>
      </w:divBdr>
    </w:div>
    <w:div w:id="432824798">
      <w:bodyDiv w:val="1"/>
      <w:marLeft w:val="0"/>
      <w:marRight w:val="0"/>
      <w:marTop w:val="0"/>
      <w:marBottom w:val="0"/>
      <w:divBdr>
        <w:top w:val="none" w:sz="0" w:space="0" w:color="auto"/>
        <w:left w:val="none" w:sz="0" w:space="0" w:color="auto"/>
        <w:bottom w:val="none" w:sz="0" w:space="0" w:color="auto"/>
        <w:right w:val="none" w:sz="0" w:space="0" w:color="auto"/>
      </w:divBdr>
    </w:div>
    <w:div w:id="462386399">
      <w:bodyDiv w:val="1"/>
      <w:marLeft w:val="0"/>
      <w:marRight w:val="0"/>
      <w:marTop w:val="0"/>
      <w:marBottom w:val="0"/>
      <w:divBdr>
        <w:top w:val="none" w:sz="0" w:space="0" w:color="auto"/>
        <w:left w:val="none" w:sz="0" w:space="0" w:color="auto"/>
        <w:bottom w:val="none" w:sz="0" w:space="0" w:color="auto"/>
        <w:right w:val="none" w:sz="0" w:space="0" w:color="auto"/>
      </w:divBdr>
    </w:div>
    <w:div w:id="472672933">
      <w:bodyDiv w:val="1"/>
      <w:marLeft w:val="0"/>
      <w:marRight w:val="0"/>
      <w:marTop w:val="0"/>
      <w:marBottom w:val="0"/>
      <w:divBdr>
        <w:top w:val="none" w:sz="0" w:space="0" w:color="auto"/>
        <w:left w:val="none" w:sz="0" w:space="0" w:color="auto"/>
        <w:bottom w:val="none" w:sz="0" w:space="0" w:color="auto"/>
        <w:right w:val="none" w:sz="0" w:space="0" w:color="auto"/>
      </w:divBdr>
    </w:div>
    <w:div w:id="479467321">
      <w:bodyDiv w:val="1"/>
      <w:marLeft w:val="0"/>
      <w:marRight w:val="0"/>
      <w:marTop w:val="0"/>
      <w:marBottom w:val="0"/>
      <w:divBdr>
        <w:top w:val="none" w:sz="0" w:space="0" w:color="auto"/>
        <w:left w:val="none" w:sz="0" w:space="0" w:color="auto"/>
        <w:bottom w:val="none" w:sz="0" w:space="0" w:color="auto"/>
        <w:right w:val="none" w:sz="0" w:space="0" w:color="auto"/>
      </w:divBdr>
    </w:div>
    <w:div w:id="506793955">
      <w:bodyDiv w:val="1"/>
      <w:marLeft w:val="0"/>
      <w:marRight w:val="0"/>
      <w:marTop w:val="0"/>
      <w:marBottom w:val="0"/>
      <w:divBdr>
        <w:top w:val="none" w:sz="0" w:space="0" w:color="auto"/>
        <w:left w:val="none" w:sz="0" w:space="0" w:color="auto"/>
        <w:bottom w:val="none" w:sz="0" w:space="0" w:color="auto"/>
        <w:right w:val="none" w:sz="0" w:space="0" w:color="auto"/>
      </w:divBdr>
    </w:div>
    <w:div w:id="564531273">
      <w:bodyDiv w:val="1"/>
      <w:marLeft w:val="0"/>
      <w:marRight w:val="0"/>
      <w:marTop w:val="0"/>
      <w:marBottom w:val="0"/>
      <w:divBdr>
        <w:top w:val="none" w:sz="0" w:space="0" w:color="auto"/>
        <w:left w:val="none" w:sz="0" w:space="0" w:color="auto"/>
        <w:bottom w:val="none" w:sz="0" w:space="0" w:color="auto"/>
        <w:right w:val="none" w:sz="0" w:space="0" w:color="auto"/>
      </w:divBdr>
    </w:div>
    <w:div w:id="567421929">
      <w:bodyDiv w:val="1"/>
      <w:marLeft w:val="0"/>
      <w:marRight w:val="0"/>
      <w:marTop w:val="0"/>
      <w:marBottom w:val="0"/>
      <w:divBdr>
        <w:top w:val="none" w:sz="0" w:space="0" w:color="auto"/>
        <w:left w:val="none" w:sz="0" w:space="0" w:color="auto"/>
        <w:bottom w:val="none" w:sz="0" w:space="0" w:color="auto"/>
        <w:right w:val="none" w:sz="0" w:space="0" w:color="auto"/>
      </w:divBdr>
    </w:div>
    <w:div w:id="575019697">
      <w:bodyDiv w:val="1"/>
      <w:marLeft w:val="0"/>
      <w:marRight w:val="0"/>
      <w:marTop w:val="0"/>
      <w:marBottom w:val="0"/>
      <w:divBdr>
        <w:top w:val="none" w:sz="0" w:space="0" w:color="auto"/>
        <w:left w:val="none" w:sz="0" w:space="0" w:color="auto"/>
        <w:bottom w:val="none" w:sz="0" w:space="0" w:color="auto"/>
        <w:right w:val="none" w:sz="0" w:space="0" w:color="auto"/>
      </w:divBdr>
    </w:div>
    <w:div w:id="584728018">
      <w:bodyDiv w:val="1"/>
      <w:marLeft w:val="0"/>
      <w:marRight w:val="0"/>
      <w:marTop w:val="0"/>
      <w:marBottom w:val="0"/>
      <w:divBdr>
        <w:top w:val="none" w:sz="0" w:space="0" w:color="auto"/>
        <w:left w:val="none" w:sz="0" w:space="0" w:color="auto"/>
        <w:bottom w:val="none" w:sz="0" w:space="0" w:color="auto"/>
        <w:right w:val="none" w:sz="0" w:space="0" w:color="auto"/>
      </w:divBdr>
    </w:div>
    <w:div w:id="600796474">
      <w:bodyDiv w:val="1"/>
      <w:marLeft w:val="0"/>
      <w:marRight w:val="0"/>
      <w:marTop w:val="0"/>
      <w:marBottom w:val="0"/>
      <w:divBdr>
        <w:top w:val="none" w:sz="0" w:space="0" w:color="auto"/>
        <w:left w:val="none" w:sz="0" w:space="0" w:color="auto"/>
        <w:bottom w:val="none" w:sz="0" w:space="0" w:color="auto"/>
        <w:right w:val="none" w:sz="0" w:space="0" w:color="auto"/>
      </w:divBdr>
    </w:div>
    <w:div w:id="630673996">
      <w:bodyDiv w:val="1"/>
      <w:marLeft w:val="0"/>
      <w:marRight w:val="0"/>
      <w:marTop w:val="0"/>
      <w:marBottom w:val="0"/>
      <w:divBdr>
        <w:top w:val="none" w:sz="0" w:space="0" w:color="auto"/>
        <w:left w:val="none" w:sz="0" w:space="0" w:color="auto"/>
        <w:bottom w:val="none" w:sz="0" w:space="0" w:color="auto"/>
        <w:right w:val="none" w:sz="0" w:space="0" w:color="auto"/>
      </w:divBdr>
    </w:div>
    <w:div w:id="703599321">
      <w:bodyDiv w:val="1"/>
      <w:marLeft w:val="0"/>
      <w:marRight w:val="0"/>
      <w:marTop w:val="0"/>
      <w:marBottom w:val="0"/>
      <w:divBdr>
        <w:top w:val="none" w:sz="0" w:space="0" w:color="auto"/>
        <w:left w:val="none" w:sz="0" w:space="0" w:color="auto"/>
        <w:bottom w:val="none" w:sz="0" w:space="0" w:color="auto"/>
        <w:right w:val="none" w:sz="0" w:space="0" w:color="auto"/>
      </w:divBdr>
    </w:div>
    <w:div w:id="712117456">
      <w:bodyDiv w:val="1"/>
      <w:marLeft w:val="0"/>
      <w:marRight w:val="0"/>
      <w:marTop w:val="0"/>
      <w:marBottom w:val="0"/>
      <w:divBdr>
        <w:top w:val="none" w:sz="0" w:space="0" w:color="auto"/>
        <w:left w:val="none" w:sz="0" w:space="0" w:color="auto"/>
        <w:bottom w:val="none" w:sz="0" w:space="0" w:color="auto"/>
        <w:right w:val="none" w:sz="0" w:space="0" w:color="auto"/>
      </w:divBdr>
    </w:div>
    <w:div w:id="717389334">
      <w:bodyDiv w:val="1"/>
      <w:marLeft w:val="0"/>
      <w:marRight w:val="0"/>
      <w:marTop w:val="0"/>
      <w:marBottom w:val="0"/>
      <w:divBdr>
        <w:top w:val="none" w:sz="0" w:space="0" w:color="auto"/>
        <w:left w:val="none" w:sz="0" w:space="0" w:color="auto"/>
        <w:bottom w:val="none" w:sz="0" w:space="0" w:color="auto"/>
        <w:right w:val="none" w:sz="0" w:space="0" w:color="auto"/>
      </w:divBdr>
    </w:div>
    <w:div w:id="732041281">
      <w:bodyDiv w:val="1"/>
      <w:marLeft w:val="0"/>
      <w:marRight w:val="0"/>
      <w:marTop w:val="0"/>
      <w:marBottom w:val="0"/>
      <w:divBdr>
        <w:top w:val="none" w:sz="0" w:space="0" w:color="auto"/>
        <w:left w:val="none" w:sz="0" w:space="0" w:color="auto"/>
        <w:bottom w:val="none" w:sz="0" w:space="0" w:color="auto"/>
        <w:right w:val="none" w:sz="0" w:space="0" w:color="auto"/>
      </w:divBdr>
    </w:div>
    <w:div w:id="732653811">
      <w:bodyDiv w:val="1"/>
      <w:marLeft w:val="0"/>
      <w:marRight w:val="0"/>
      <w:marTop w:val="0"/>
      <w:marBottom w:val="0"/>
      <w:divBdr>
        <w:top w:val="none" w:sz="0" w:space="0" w:color="auto"/>
        <w:left w:val="none" w:sz="0" w:space="0" w:color="auto"/>
        <w:bottom w:val="none" w:sz="0" w:space="0" w:color="auto"/>
        <w:right w:val="none" w:sz="0" w:space="0" w:color="auto"/>
      </w:divBdr>
    </w:div>
    <w:div w:id="741176767">
      <w:bodyDiv w:val="1"/>
      <w:marLeft w:val="0"/>
      <w:marRight w:val="0"/>
      <w:marTop w:val="0"/>
      <w:marBottom w:val="0"/>
      <w:divBdr>
        <w:top w:val="none" w:sz="0" w:space="0" w:color="auto"/>
        <w:left w:val="none" w:sz="0" w:space="0" w:color="auto"/>
        <w:bottom w:val="none" w:sz="0" w:space="0" w:color="auto"/>
        <w:right w:val="none" w:sz="0" w:space="0" w:color="auto"/>
      </w:divBdr>
    </w:div>
    <w:div w:id="741372666">
      <w:bodyDiv w:val="1"/>
      <w:marLeft w:val="0"/>
      <w:marRight w:val="0"/>
      <w:marTop w:val="0"/>
      <w:marBottom w:val="0"/>
      <w:divBdr>
        <w:top w:val="none" w:sz="0" w:space="0" w:color="auto"/>
        <w:left w:val="none" w:sz="0" w:space="0" w:color="auto"/>
        <w:bottom w:val="none" w:sz="0" w:space="0" w:color="auto"/>
        <w:right w:val="none" w:sz="0" w:space="0" w:color="auto"/>
      </w:divBdr>
    </w:div>
    <w:div w:id="755906130">
      <w:bodyDiv w:val="1"/>
      <w:marLeft w:val="0"/>
      <w:marRight w:val="0"/>
      <w:marTop w:val="0"/>
      <w:marBottom w:val="0"/>
      <w:divBdr>
        <w:top w:val="none" w:sz="0" w:space="0" w:color="auto"/>
        <w:left w:val="none" w:sz="0" w:space="0" w:color="auto"/>
        <w:bottom w:val="none" w:sz="0" w:space="0" w:color="auto"/>
        <w:right w:val="none" w:sz="0" w:space="0" w:color="auto"/>
      </w:divBdr>
    </w:div>
    <w:div w:id="786773127">
      <w:bodyDiv w:val="1"/>
      <w:marLeft w:val="0"/>
      <w:marRight w:val="0"/>
      <w:marTop w:val="0"/>
      <w:marBottom w:val="0"/>
      <w:divBdr>
        <w:top w:val="none" w:sz="0" w:space="0" w:color="auto"/>
        <w:left w:val="none" w:sz="0" w:space="0" w:color="auto"/>
        <w:bottom w:val="none" w:sz="0" w:space="0" w:color="auto"/>
        <w:right w:val="none" w:sz="0" w:space="0" w:color="auto"/>
      </w:divBdr>
    </w:div>
    <w:div w:id="791359905">
      <w:bodyDiv w:val="1"/>
      <w:marLeft w:val="0"/>
      <w:marRight w:val="0"/>
      <w:marTop w:val="0"/>
      <w:marBottom w:val="0"/>
      <w:divBdr>
        <w:top w:val="none" w:sz="0" w:space="0" w:color="auto"/>
        <w:left w:val="none" w:sz="0" w:space="0" w:color="auto"/>
        <w:bottom w:val="none" w:sz="0" w:space="0" w:color="auto"/>
        <w:right w:val="none" w:sz="0" w:space="0" w:color="auto"/>
      </w:divBdr>
    </w:div>
    <w:div w:id="805699759">
      <w:bodyDiv w:val="1"/>
      <w:marLeft w:val="0"/>
      <w:marRight w:val="0"/>
      <w:marTop w:val="0"/>
      <w:marBottom w:val="0"/>
      <w:divBdr>
        <w:top w:val="none" w:sz="0" w:space="0" w:color="auto"/>
        <w:left w:val="none" w:sz="0" w:space="0" w:color="auto"/>
        <w:bottom w:val="none" w:sz="0" w:space="0" w:color="auto"/>
        <w:right w:val="none" w:sz="0" w:space="0" w:color="auto"/>
      </w:divBdr>
    </w:div>
    <w:div w:id="815340211">
      <w:bodyDiv w:val="1"/>
      <w:marLeft w:val="0"/>
      <w:marRight w:val="0"/>
      <w:marTop w:val="0"/>
      <w:marBottom w:val="0"/>
      <w:divBdr>
        <w:top w:val="none" w:sz="0" w:space="0" w:color="auto"/>
        <w:left w:val="none" w:sz="0" w:space="0" w:color="auto"/>
        <w:bottom w:val="none" w:sz="0" w:space="0" w:color="auto"/>
        <w:right w:val="none" w:sz="0" w:space="0" w:color="auto"/>
      </w:divBdr>
    </w:div>
    <w:div w:id="824735854">
      <w:bodyDiv w:val="1"/>
      <w:marLeft w:val="0"/>
      <w:marRight w:val="0"/>
      <w:marTop w:val="0"/>
      <w:marBottom w:val="0"/>
      <w:divBdr>
        <w:top w:val="none" w:sz="0" w:space="0" w:color="auto"/>
        <w:left w:val="none" w:sz="0" w:space="0" w:color="auto"/>
        <w:bottom w:val="none" w:sz="0" w:space="0" w:color="auto"/>
        <w:right w:val="none" w:sz="0" w:space="0" w:color="auto"/>
      </w:divBdr>
    </w:div>
    <w:div w:id="902762680">
      <w:bodyDiv w:val="1"/>
      <w:marLeft w:val="0"/>
      <w:marRight w:val="0"/>
      <w:marTop w:val="0"/>
      <w:marBottom w:val="0"/>
      <w:divBdr>
        <w:top w:val="none" w:sz="0" w:space="0" w:color="auto"/>
        <w:left w:val="none" w:sz="0" w:space="0" w:color="auto"/>
        <w:bottom w:val="none" w:sz="0" w:space="0" w:color="auto"/>
        <w:right w:val="none" w:sz="0" w:space="0" w:color="auto"/>
      </w:divBdr>
    </w:div>
    <w:div w:id="911354161">
      <w:bodyDiv w:val="1"/>
      <w:marLeft w:val="0"/>
      <w:marRight w:val="0"/>
      <w:marTop w:val="0"/>
      <w:marBottom w:val="0"/>
      <w:divBdr>
        <w:top w:val="none" w:sz="0" w:space="0" w:color="auto"/>
        <w:left w:val="none" w:sz="0" w:space="0" w:color="auto"/>
        <w:bottom w:val="none" w:sz="0" w:space="0" w:color="auto"/>
        <w:right w:val="none" w:sz="0" w:space="0" w:color="auto"/>
      </w:divBdr>
    </w:div>
    <w:div w:id="936131507">
      <w:bodyDiv w:val="1"/>
      <w:marLeft w:val="0"/>
      <w:marRight w:val="0"/>
      <w:marTop w:val="0"/>
      <w:marBottom w:val="0"/>
      <w:divBdr>
        <w:top w:val="none" w:sz="0" w:space="0" w:color="auto"/>
        <w:left w:val="none" w:sz="0" w:space="0" w:color="auto"/>
        <w:bottom w:val="none" w:sz="0" w:space="0" w:color="auto"/>
        <w:right w:val="none" w:sz="0" w:space="0" w:color="auto"/>
      </w:divBdr>
    </w:div>
    <w:div w:id="966620154">
      <w:bodyDiv w:val="1"/>
      <w:marLeft w:val="0"/>
      <w:marRight w:val="0"/>
      <w:marTop w:val="0"/>
      <w:marBottom w:val="0"/>
      <w:divBdr>
        <w:top w:val="none" w:sz="0" w:space="0" w:color="auto"/>
        <w:left w:val="none" w:sz="0" w:space="0" w:color="auto"/>
        <w:bottom w:val="none" w:sz="0" w:space="0" w:color="auto"/>
        <w:right w:val="none" w:sz="0" w:space="0" w:color="auto"/>
      </w:divBdr>
    </w:div>
    <w:div w:id="992678478">
      <w:bodyDiv w:val="1"/>
      <w:marLeft w:val="0"/>
      <w:marRight w:val="0"/>
      <w:marTop w:val="0"/>
      <w:marBottom w:val="0"/>
      <w:divBdr>
        <w:top w:val="none" w:sz="0" w:space="0" w:color="auto"/>
        <w:left w:val="none" w:sz="0" w:space="0" w:color="auto"/>
        <w:bottom w:val="none" w:sz="0" w:space="0" w:color="auto"/>
        <w:right w:val="none" w:sz="0" w:space="0" w:color="auto"/>
      </w:divBdr>
    </w:div>
    <w:div w:id="1039748244">
      <w:bodyDiv w:val="1"/>
      <w:marLeft w:val="0"/>
      <w:marRight w:val="0"/>
      <w:marTop w:val="0"/>
      <w:marBottom w:val="0"/>
      <w:divBdr>
        <w:top w:val="none" w:sz="0" w:space="0" w:color="auto"/>
        <w:left w:val="none" w:sz="0" w:space="0" w:color="auto"/>
        <w:bottom w:val="none" w:sz="0" w:space="0" w:color="auto"/>
        <w:right w:val="none" w:sz="0" w:space="0" w:color="auto"/>
      </w:divBdr>
    </w:div>
    <w:div w:id="1056973611">
      <w:bodyDiv w:val="1"/>
      <w:marLeft w:val="0"/>
      <w:marRight w:val="0"/>
      <w:marTop w:val="0"/>
      <w:marBottom w:val="0"/>
      <w:divBdr>
        <w:top w:val="none" w:sz="0" w:space="0" w:color="auto"/>
        <w:left w:val="none" w:sz="0" w:space="0" w:color="auto"/>
        <w:bottom w:val="none" w:sz="0" w:space="0" w:color="auto"/>
        <w:right w:val="none" w:sz="0" w:space="0" w:color="auto"/>
      </w:divBdr>
    </w:div>
    <w:div w:id="1062220089">
      <w:bodyDiv w:val="1"/>
      <w:marLeft w:val="0"/>
      <w:marRight w:val="0"/>
      <w:marTop w:val="0"/>
      <w:marBottom w:val="0"/>
      <w:divBdr>
        <w:top w:val="none" w:sz="0" w:space="0" w:color="auto"/>
        <w:left w:val="none" w:sz="0" w:space="0" w:color="auto"/>
        <w:bottom w:val="none" w:sz="0" w:space="0" w:color="auto"/>
        <w:right w:val="none" w:sz="0" w:space="0" w:color="auto"/>
      </w:divBdr>
    </w:div>
    <w:div w:id="1071384987">
      <w:bodyDiv w:val="1"/>
      <w:marLeft w:val="0"/>
      <w:marRight w:val="0"/>
      <w:marTop w:val="0"/>
      <w:marBottom w:val="0"/>
      <w:divBdr>
        <w:top w:val="none" w:sz="0" w:space="0" w:color="auto"/>
        <w:left w:val="none" w:sz="0" w:space="0" w:color="auto"/>
        <w:bottom w:val="none" w:sz="0" w:space="0" w:color="auto"/>
        <w:right w:val="none" w:sz="0" w:space="0" w:color="auto"/>
      </w:divBdr>
    </w:div>
    <w:div w:id="1089887376">
      <w:bodyDiv w:val="1"/>
      <w:marLeft w:val="0"/>
      <w:marRight w:val="0"/>
      <w:marTop w:val="0"/>
      <w:marBottom w:val="0"/>
      <w:divBdr>
        <w:top w:val="none" w:sz="0" w:space="0" w:color="auto"/>
        <w:left w:val="none" w:sz="0" w:space="0" w:color="auto"/>
        <w:bottom w:val="none" w:sz="0" w:space="0" w:color="auto"/>
        <w:right w:val="none" w:sz="0" w:space="0" w:color="auto"/>
      </w:divBdr>
    </w:div>
    <w:div w:id="1093093822">
      <w:bodyDiv w:val="1"/>
      <w:marLeft w:val="0"/>
      <w:marRight w:val="0"/>
      <w:marTop w:val="0"/>
      <w:marBottom w:val="0"/>
      <w:divBdr>
        <w:top w:val="none" w:sz="0" w:space="0" w:color="auto"/>
        <w:left w:val="none" w:sz="0" w:space="0" w:color="auto"/>
        <w:bottom w:val="none" w:sz="0" w:space="0" w:color="auto"/>
        <w:right w:val="none" w:sz="0" w:space="0" w:color="auto"/>
      </w:divBdr>
    </w:div>
    <w:div w:id="1115904671">
      <w:bodyDiv w:val="1"/>
      <w:marLeft w:val="0"/>
      <w:marRight w:val="0"/>
      <w:marTop w:val="0"/>
      <w:marBottom w:val="0"/>
      <w:divBdr>
        <w:top w:val="none" w:sz="0" w:space="0" w:color="auto"/>
        <w:left w:val="none" w:sz="0" w:space="0" w:color="auto"/>
        <w:bottom w:val="none" w:sz="0" w:space="0" w:color="auto"/>
        <w:right w:val="none" w:sz="0" w:space="0" w:color="auto"/>
      </w:divBdr>
    </w:div>
    <w:div w:id="1117068803">
      <w:bodyDiv w:val="1"/>
      <w:marLeft w:val="0"/>
      <w:marRight w:val="0"/>
      <w:marTop w:val="0"/>
      <w:marBottom w:val="0"/>
      <w:divBdr>
        <w:top w:val="none" w:sz="0" w:space="0" w:color="auto"/>
        <w:left w:val="none" w:sz="0" w:space="0" w:color="auto"/>
        <w:bottom w:val="none" w:sz="0" w:space="0" w:color="auto"/>
        <w:right w:val="none" w:sz="0" w:space="0" w:color="auto"/>
      </w:divBdr>
    </w:div>
    <w:div w:id="1127966333">
      <w:bodyDiv w:val="1"/>
      <w:marLeft w:val="0"/>
      <w:marRight w:val="0"/>
      <w:marTop w:val="0"/>
      <w:marBottom w:val="0"/>
      <w:divBdr>
        <w:top w:val="none" w:sz="0" w:space="0" w:color="auto"/>
        <w:left w:val="none" w:sz="0" w:space="0" w:color="auto"/>
        <w:bottom w:val="none" w:sz="0" w:space="0" w:color="auto"/>
        <w:right w:val="none" w:sz="0" w:space="0" w:color="auto"/>
      </w:divBdr>
    </w:div>
    <w:div w:id="1139806757">
      <w:bodyDiv w:val="1"/>
      <w:marLeft w:val="0"/>
      <w:marRight w:val="0"/>
      <w:marTop w:val="0"/>
      <w:marBottom w:val="0"/>
      <w:divBdr>
        <w:top w:val="none" w:sz="0" w:space="0" w:color="auto"/>
        <w:left w:val="none" w:sz="0" w:space="0" w:color="auto"/>
        <w:bottom w:val="none" w:sz="0" w:space="0" w:color="auto"/>
        <w:right w:val="none" w:sz="0" w:space="0" w:color="auto"/>
      </w:divBdr>
    </w:div>
    <w:div w:id="1151947326">
      <w:bodyDiv w:val="1"/>
      <w:marLeft w:val="0"/>
      <w:marRight w:val="0"/>
      <w:marTop w:val="0"/>
      <w:marBottom w:val="0"/>
      <w:divBdr>
        <w:top w:val="none" w:sz="0" w:space="0" w:color="auto"/>
        <w:left w:val="none" w:sz="0" w:space="0" w:color="auto"/>
        <w:bottom w:val="none" w:sz="0" w:space="0" w:color="auto"/>
        <w:right w:val="none" w:sz="0" w:space="0" w:color="auto"/>
      </w:divBdr>
    </w:div>
    <w:div w:id="1155292462">
      <w:bodyDiv w:val="1"/>
      <w:marLeft w:val="0"/>
      <w:marRight w:val="0"/>
      <w:marTop w:val="0"/>
      <w:marBottom w:val="0"/>
      <w:divBdr>
        <w:top w:val="none" w:sz="0" w:space="0" w:color="auto"/>
        <w:left w:val="none" w:sz="0" w:space="0" w:color="auto"/>
        <w:bottom w:val="none" w:sz="0" w:space="0" w:color="auto"/>
        <w:right w:val="none" w:sz="0" w:space="0" w:color="auto"/>
      </w:divBdr>
    </w:div>
    <w:div w:id="1167867919">
      <w:bodyDiv w:val="1"/>
      <w:marLeft w:val="0"/>
      <w:marRight w:val="0"/>
      <w:marTop w:val="0"/>
      <w:marBottom w:val="0"/>
      <w:divBdr>
        <w:top w:val="none" w:sz="0" w:space="0" w:color="auto"/>
        <w:left w:val="none" w:sz="0" w:space="0" w:color="auto"/>
        <w:bottom w:val="none" w:sz="0" w:space="0" w:color="auto"/>
        <w:right w:val="none" w:sz="0" w:space="0" w:color="auto"/>
      </w:divBdr>
    </w:div>
    <w:div w:id="1168642436">
      <w:bodyDiv w:val="1"/>
      <w:marLeft w:val="0"/>
      <w:marRight w:val="0"/>
      <w:marTop w:val="0"/>
      <w:marBottom w:val="0"/>
      <w:divBdr>
        <w:top w:val="none" w:sz="0" w:space="0" w:color="auto"/>
        <w:left w:val="none" w:sz="0" w:space="0" w:color="auto"/>
        <w:bottom w:val="none" w:sz="0" w:space="0" w:color="auto"/>
        <w:right w:val="none" w:sz="0" w:space="0" w:color="auto"/>
      </w:divBdr>
    </w:div>
    <w:div w:id="1247960729">
      <w:bodyDiv w:val="1"/>
      <w:marLeft w:val="0"/>
      <w:marRight w:val="0"/>
      <w:marTop w:val="0"/>
      <w:marBottom w:val="0"/>
      <w:divBdr>
        <w:top w:val="none" w:sz="0" w:space="0" w:color="auto"/>
        <w:left w:val="none" w:sz="0" w:space="0" w:color="auto"/>
        <w:bottom w:val="none" w:sz="0" w:space="0" w:color="auto"/>
        <w:right w:val="none" w:sz="0" w:space="0" w:color="auto"/>
      </w:divBdr>
    </w:div>
    <w:div w:id="1314986052">
      <w:bodyDiv w:val="1"/>
      <w:marLeft w:val="0"/>
      <w:marRight w:val="0"/>
      <w:marTop w:val="0"/>
      <w:marBottom w:val="0"/>
      <w:divBdr>
        <w:top w:val="none" w:sz="0" w:space="0" w:color="auto"/>
        <w:left w:val="none" w:sz="0" w:space="0" w:color="auto"/>
        <w:bottom w:val="none" w:sz="0" w:space="0" w:color="auto"/>
        <w:right w:val="none" w:sz="0" w:space="0" w:color="auto"/>
      </w:divBdr>
    </w:div>
    <w:div w:id="1352413781">
      <w:bodyDiv w:val="1"/>
      <w:marLeft w:val="0"/>
      <w:marRight w:val="0"/>
      <w:marTop w:val="0"/>
      <w:marBottom w:val="0"/>
      <w:divBdr>
        <w:top w:val="none" w:sz="0" w:space="0" w:color="auto"/>
        <w:left w:val="none" w:sz="0" w:space="0" w:color="auto"/>
        <w:bottom w:val="none" w:sz="0" w:space="0" w:color="auto"/>
        <w:right w:val="none" w:sz="0" w:space="0" w:color="auto"/>
      </w:divBdr>
    </w:div>
    <w:div w:id="1449934969">
      <w:bodyDiv w:val="1"/>
      <w:marLeft w:val="0"/>
      <w:marRight w:val="0"/>
      <w:marTop w:val="0"/>
      <w:marBottom w:val="0"/>
      <w:divBdr>
        <w:top w:val="none" w:sz="0" w:space="0" w:color="auto"/>
        <w:left w:val="none" w:sz="0" w:space="0" w:color="auto"/>
        <w:bottom w:val="none" w:sz="0" w:space="0" w:color="auto"/>
        <w:right w:val="none" w:sz="0" w:space="0" w:color="auto"/>
      </w:divBdr>
    </w:div>
    <w:div w:id="1485857664">
      <w:bodyDiv w:val="1"/>
      <w:marLeft w:val="0"/>
      <w:marRight w:val="0"/>
      <w:marTop w:val="0"/>
      <w:marBottom w:val="0"/>
      <w:divBdr>
        <w:top w:val="none" w:sz="0" w:space="0" w:color="auto"/>
        <w:left w:val="none" w:sz="0" w:space="0" w:color="auto"/>
        <w:bottom w:val="none" w:sz="0" w:space="0" w:color="auto"/>
        <w:right w:val="none" w:sz="0" w:space="0" w:color="auto"/>
      </w:divBdr>
    </w:div>
    <w:div w:id="1525555469">
      <w:bodyDiv w:val="1"/>
      <w:marLeft w:val="0"/>
      <w:marRight w:val="0"/>
      <w:marTop w:val="0"/>
      <w:marBottom w:val="0"/>
      <w:divBdr>
        <w:top w:val="none" w:sz="0" w:space="0" w:color="auto"/>
        <w:left w:val="none" w:sz="0" w:space="0" w:color="auto"/>
        <w:bottom w:val="none" w:sz="0" w:space="0" w:color="auto"/>
        <w:right w:val="none" w:sz="0" w:space="0" w:color="auto"/>
      </w:divBdr>
    </w:div>
    <w:div w:id="1547372059">
      <w:bodyDiv w:val="1"/>
      <w:marLeft w:val="0"/>
      <w:marRight w:val="0"/>
      <w:marTop w:val="0"/>
      <w:marBottom w:val="0"/>
      <w:divBdr>
        <w:top w:val="none" w:sz="0" w:space="0" w:color="auto"/>
        <w:left w:val="none" w:sz="0" w:space="0" w:color="auto"/>
        <w:bottom w:val="none" w:sz="0" w:space="0" w:color="auto"/>
        <w:right w:val="none" w:sz="0" w:space="0" w:color="auto"/>
      </w:divBdr>
    </w:div>
    <w:div w:id="1554275375">
      <w:bodyDiv w:val="1"/>
      <w:marLeft w:val="0"/>
      <w:marRight w:val="0"/>
      <w:marTop w:val="0"/>
      <w:marBottom w:val="0"/>
      <w:divBdr>
        <w:top w:val="none" w:sz="0" w:space="0" w:color="auto"/>
        <w:left w:val="none" w:sz="0" w:space="0" w:color="auto"/>
        <w:bottom w:val="none" w:sz="0" w:space="0" w:color="auto"/>
        <w:right w:val="none" w:sz="0" w:space="0" w:color="auto"/>
      </w:divBdr>
    </w:div>
    <w:div w:id="1562444668">
      <w:bodyDiv w:val="1"/>
      <w:marLeft w:val="0"/>
      <w:marRight w:val="0"/>
      <w:marTop w:val="0"/>
      <w:marBottom w:val="0"/>
      <w:divBdr>
        <w:top w:val="none" w:sz="0" w:space="0" w:color="auto"/>
        <w:left w:val="none" w:sz="0" w:space="0" w:color="auto"/>
        <w:bottom w:val="none" w:sz="0" w:space="0" w:color="auto"/>
        <w:right w:val="none" w:sz="0" w:space="0" w:color="auto"/>
      </w:divBdr>
    </w:div>
    <w:div w:id="1607083447">
      <w:bodyDiv w:val="1"/>
      <w:marLeft w:val="0"/>
      <w:marRight w:val="0"/>
      <w:marTop w:val="0"/>
      <w:marBottom w:val="0"/>
      <w:divBdr>
        <w:top w:val="none" w:sz="0" w:space="0" w:color="auto"/>
        <w:left w:val="none" w:sz="0" w:space="0" w:color="auto"/>
        <w:bottom w:val="none" w:sz="0" w:space="0" w:color="auto"/>
        <w:right w:val="none" w:sz="0" w:space="0" w:color="auto"/>
      </w:divBdr>
    </w:div>
    <w:div w:id="1607884528">
      <w:bodyDiv w:val="1"/>
      <w:marLeft w:val="0"/>
      <w:marRight w:val="0"/>
      <w:marTop w:val="0"/>
      <w:marBottom w:val="0"/>
      <w:divBdr>
        <w:top w:val="none" w:sz="0" w:space="0" w:color="auto"/>
        <w:left w:val="none" w:sz="0" w:space="0" w:color="auto"/>
        <w:bottom w:val="none" w:sz="0" w:space="0" w:color="auto"/>
        <w:right w:val="none" w:sz="0" w:space="0" w:color="auto"/>
      </w:divBdr>
    </w:div>
    <w:div w:id="1608997557">
      <w:bodyDiv w:val="1"/>
      <w:marLeft w:val="0"/>
      <w:marRight w:val="0"/>
      <w:marTop w:val="0"/>
      <w:marBottom w:val="0"/>
      <w:divBdr>
        <w:top w:val="none" w:sz="0" w:space="0" w:color="auto"/>
        <w:left w:val="none" w:sz="0" w:space="0" w:color="auto"/>
        <w:bottom w:val="none" w:sz="0" w:space="0" w:color="auto"/>
        <w:right w:val="none" w:sz="0" w:space="0" w:color="auto"/>
      </w:divBdr>
    </w:div>
    <w:div w:id="1616595381">
      <w:bodyDiv w:val="1"/>
      <w:marLeft w:val="0"/>
      <w:marRight w:val="0"/>
      <w:marTop w:val="0"/>
      <w:marBottom w:val="0"/>
      <w:divBdr>
        <w:top w:val="none" w:sz="0" w:space="0" w:color="auto"/>
        <w:left w:val="none" w:sz="0" w:space="0" w:color="auto"/>
        <w:bottom w:val="none" w:sz="0" w:space="0" w:color="auto"/>
        <w:right w:val="none" w:sz="0" w:space="0" w:color="auto"/>
      </w:divBdr>
    </w:div>
    <w:div w:id="1620454554">
      <w:bodyDiv w:val="1"/>
      <w:marLeft w:val="0"/>
      <w:marRight w:val="0"/>
      <w:marTop w:val="0"/>
      <w:marBottom w:val="0"/>
      <w:divBdr>
        <w:top w:val="none" w:sz="0" w:space="0" w:color="auto"/>
        <w:left w:val="none" w:sz="0" w:space="0" w:color="auto"/>
        <w:bottom w:val="none" w:sz="0" w:space="0" w:color="auto"/>
        <w:right w:val="none" w:sz="0" w:space="0" w:color="auto"/>
      </w:divBdr>
    </w:div>
    <w:div w:id="1759522653">
      <w:bodyDiv w:val="1"/>
      <w:marLeft w:val="0"/>
      <w:marRight w:val="0"/>
      <w:marTop w:val="0"/>
      <w:marBottom w:val="0"/>
      <w:divBdr>
        <w:top w:val="none" w:sz="0" w:space="0" w:color="auto"/>
        <w:left w:val="none" w:sz="0" w:space="0" w:color="auto"/>
        <w:bottom w:val="none" w:sz="0" w:space="0" w:color="auto"/>
        <w:right w:val="none" w:sz="0" w:space="0" w:color="auto"/>
      </w:divBdr>
    </w:div>
    <w:div w:id="1778791263">
      <w:bodyDiv w:val="1"/>
      <w:marLeft w:val="0"/>
      <w:marRight w:val="0"/>
      <w:marTop w:val="0"/>
      <w:marBottom w:val="0"/>
      <w:divBdr>
        <w:top w:val="none" w:sz="0" w:space="0" w:color="auto"/>
        <w:left w:val="none" w:sz="0" w:space="0" w:color="auto"/>
        <w:bottom w:val="none" w:sz="0" w:space="0" w:color="auto"/>
        <w:right w:val="none" w:sz="0" w:space="0" w:color="auto"/>
      </w:divBdr>
      <w:divsChild>
        <w:div w:id="478377622">
          <w:marLeft w:val="0"/>
          <w:marRight w:val="0"/>
          <w:marTop w:val="0"/>
          <w:marBottom w:val="450"/>
          <w:divBdr>
            <w:top w:val="single" w:sz="2" w:space="0" w:color="CCCCCC"/>
            <w:left w:val="single" w:sz="2" w:space="0" w:color="CCCCCC"/>
            <w:bottom w:val="single" w:sz="6" w:space="8" w:color="CCCCCC"/>
            <w:right w:val="single" w:sz="2" w:space="0" w:color="CCCCCC"/>
          </w:divBdr>
          <w:divsChild>
            <w:div w:id="135295884">
              <w:marLeft w:val="0"/>
              <w:marRight w:val="0"/>
              <w:marTop w:val="0"/>
              <w:marBottom w:val="300"/>
              <w:divBdr>
                <w:top w:val="none" w:sz="0" w:space="0" w:color="auto"/>
                <w:left w:val="none" w:sz="0" w:space="0" w:color="auto"/>
                <w:bottom w:val="none" w:sz="0" w:space="0" w:color="auto"/>
                <w:right w:val="none" w:sz="0" w:space="0" w:color="auto"/>
              </w:divBdr>
            </w:div>
            <w:div w:id="1525092954">
              <w:marLeft w:val="0"/>
              <w:marRight w:val="0"/>
              <w:marTop w:val="0"/>
              <w:marBottom w:val="0"/>
              <w:divBdr>
                <w:top w:val="none" w:sz="0" w:space="0" w:color="auto"/>
                <w:left w:val="none" w:sz="0" w:space="0" w:color="auto"/>
                <w:bottom w:val="none" w:sz="0" w:space="0" w:color="auto"/>
                <w:right w:val="none" w:sz="0" w:space="0" w:color="auto"/>
              </w:divBdr>
            </w:div>
          </w:divsChild>
        </w:div>
        <w:div w:id="397286849">
          <w:marLeft w:val="0"/>
          <w:marRight w:val="0"/>
          <w:marTop w:val="0"/>
          <w:marBottom w:val="450"/>
          <w:divBdr>
            <w:top w:val="single" w:sz="2" w:space="0" w:color="CCCCCC"/>
            <w:left w:val="single" w:sz="2" w:space="0" w:color="CCCCCC"/>
            <w:bottom w:val="single" w:sz="6" w:space="8" w:color="CCCCCC"/>
            <w:right w:val="single" w:sz="2" w:space="0" w:color="CCCCCC"/>
          </w:divBdr>
          <w:divsChild>
            <w:div w:id="76831549">
              <w:marLeft w:val="0"/>
              <w:marRight w:val="0"/>
              <w:marTop w:val="0"/>
              <w:marBottom w:val="300"/>
              <w:divBdr>
                <w:top w:val="none" w:sz="0" w:space="0" w:color="auto"/>
                <w:left w:val="none" w:sz="0" w:space="0" w:color="auto"/>
                <w:bottom w:val="none" w:sz="0" w:space="0" w:color="auto"/>
                <w:right w:val="none" w:sz="0" w:space="0" w:color="auto"/>
              </w:divBdr>
            </w:div>
            <w:div w:id="121848197">
              <w:marLeft w:val="0"/>
              <w:marRight w:val="0"/>
              <w:marTop w:val="0"/>
              <w:marBottom w:val="0"/>
              <w:divBdr>
                <w:top w:val="none" w:sz="0" w:space="0" w:color="auto"/>
                <w:left w:val="none" w:sz="0" w:space="0" w:color="auto"/>
                <w:bottom w:val="none" w:sz="0" w:space="0" w:color="auto"/>
                <w:right w:val="none" w:sz="0" w:space="0" w:color="auto"/>
              </w:divBdr>
            </w:div>
          </w:divsChild>
        </w:div>
        <w:div w:id="277182984">
          <w:marLeft w:val="0"/>
          <w:marRight w:val="0"/>
          <w:marTop w:val="0"/>
          <w:marBottom w:val="450"/>
          <w:divBdr>
            <w:top w:val="single" w:sz="2" w:space="0" w:color="CCCCCC"/>
            <w:left w:val="single" w:sz="2" w:space="0" w:color="CCCCCC"/>
            <w:bottom w:val="single" w:sz="6" w:space="8" w:color="CCCCCC"/>
            <w:right w:val="single" w:sz="2" w:space="0" w:color="CCCCCC"/>
          </w:divBdr>
          <w:divsChild>
            <w:div w:id="147794358">
              <w:marLeft w:val="0"/>
              <w:marRight w:val="0"/>
              <w:marTop w:val="0"/>
              <w:marBottom w:val="300"/>
              <w:divBdr>
                <w:top w:val="none" w:sz="0" w:space="0" w:color="auto"/>
                <w:left w:val="none" w:sz="0" w:space="0" w:color="auto"/>
                <w:bottom w:val="none" w:sz="0" w:space="0" w:color="auto"/>
                <w:right w:val="none" w:sz="0" w:space="0" w:color="auto"/>
              </w:divBdr>
            </w:div>
            <w:div w:id="743603456">
              <w:marLeft w:val="0"/>
              <w:marRight w:val="0"/>
              <w:marTop w:val="0"/>
              <w:marBottom w:val="0"/>
              <w:divBdr>
                <w:top w:val="none" w:sz="0" w:space="0" w:color="auto"/>
                <w:left w:val="none" w:sz="0" w:space="0" w:color="auto"/>
                <w:bottom w:val="none" w:sz="0" w:space="0" w:color="auto"/>
                <w:right w:val="none" w:sz="0" w:space="0" w:color="auto"/>
              </w:divBdr>
            </w:div>
          </w:divsChild>
        </w:div>
        <w:div w:id="396559930">
          <w:marLeft w:val="0"/>
          <w:marRight w:val="0"/>
          <w:marTop w:val="0"/>
          <w:marBottom w:val="450"/>
          <w:divBdr>
            <w:top w:val="single" w:sz="2" w:space="0" w:color="CCCCCC"/>
            <w:left w:val="single" w:sz="2" w:space="0" w:color="CCCCCC"/>
            <w:bottom w:val="single" w:sz="6" w:space="8" w:color="CCCCCC"/>
            <w:right w:val="single" w:sz="2" w:space="0" w:color="CCCCCC"/>
          </w:divBdr>
          <w:divsChild>
            <w:div w:id="1110010843">
              <w:marLeft w:val="0"/>
              <w:marRight w:val="0"/>
              <w:marTop w:val="0"/>
              <w:marBottom w:val="300"/>
              <w:divBdr>
                <w:top w:val="none" w:sz="0" w:space="0" w:color="auto"/>
                <w:left w:val="none" w:sz="0" w:space="0" w:color="auto"/>
                <w:bottom w:val="none" w:sz="0" w:space="0" w:color="auto"/>
                <w:right w:val="none" w:sz="0" w:space="0" w:color="auto"/>
              </w:divBdr>
            </w:div>
            <w:div w:id="1222982217">
              <w:marLeft w:val="0"/>
              <w:marRight w:val="0"/>
              <w:marTop w:val="0"/>
              <w:marBottom w:val="0"/>
              <w:divBdr>
                <w:top w:val="none" w:sz="0" w:space="0" w:color="auto"/>
                <w:left w:val="none" w:sz="0" w:space="0" w:color="auto"/>
                <w:bottom w:val="none" w:sz="0" w:space="0" w:color="auto"/>
                <w:right w:val="none" w:sz="0" w:space="0" w:color="auto"/>
              </w:divBdr>
            </w:div>
          </w:divsChild>
        </w:div>
        <w:div w:id="1972635854">
          <w:marLeft w:val="0"/>
          <w:marRight w:val="0"/>
          <w:marTop w:val="0"/>
          <w:marBottom w:val="450"/>
          <w:divBdr>
            <w:top w:val="single" w:sz="2" w:space="0" w:color="CCCCCC"/>
            <w:left w:val="single" w:sz="2" w:space="0" w:color="CCCCCC"/>
            <w:bottom w:val="single" w:sz="6" w:space="8" w:color="CCCCCC"/>
            <w:right w:val="single" w:sz="2" w:space="0" w:color="CCCCCC"/>
          </w:divBdr>
          <w:divsChild>
            <w:div w:id="2017803142">
              <w:marLeft w:val="0"/>
              <w:marRight w:val="0"/>
              <w:marTop w:val="0"/>
              <w:marBottom w:val="300"/>
              <w:divBdr>
                <w:top w:val="none" w:sz="0" w:space="0" w:color="auto"/>
                <w:left w:val="none" w:sz="0" w:space="0" w:color="auto"/>
                <w:bottom w:val="none" w:sz="0" w:space="0" w:color="auto"/>
                <w:right w:val="none" w:sz="0" w:space="0" w:color="auto"/>
              </w:divBdr>
            </w:div>
            <w:div w:id="1422262875">
              <w:marLeft w:val="0"/>
              <w:marRight w:val="0"/>
              <w:marTop w:val="0"/>
              <w:marBottom w:val="0"/>
              <w:divBdr>
                <w:top w:val="none" w:sz="0" w:space="0" w:color="auto"/>
                <w:left w:val="none" w:sz="0" w:space="0" w:color="auto"/>
                <w:bottom w:val="none" w:sz="0" w:space="0" w:color="auto"/>
                <w:right w:val="none" w:sz="0" w:space="0" w:color="auto"/>
              </w:divBdr>
            </w:div>
          </w:divsChild>
        </w:div>
        <w:div w:id="1023626307">
          <w:marLeft w:val="0"/>
          <w:marRight w:val="0"/>
          <w:marTop w:val="0"/>
          <w:marBottom w:val="450"/>
          <w:divBdr>
            <w:top w:val="single" w:sz="2" w:space="0" w:color="CCCCCC"/>
            <w:left w:val="single" w:sz="2" w:space="0" w:color="CCCCCC"/>
            <w:bottom w:val="single" w:sz="6" w:space="8" w:color="CCCCCC"/>
            <w:right w:val="single" w:sz="2" w:space="0" w:color="CCCCCC"/>
          </w:divBdr>
          <w:divsChild>
            <w:div w:id="1625428153">
              <w:marLeft w:val="0"/>
              <w:marRight w:val="0"/>
              <w:marTop w:val="0"/>
              <w:marBottom w:val="300"/>
              <w:divBdr>
                <w:top w:val="none" w:sz="0" w:space="0" w:color="auto"/>
                <w:left w:val="none" w:sz="0" w:space="0" w:color="auto"/>
                <w:bottom w:val="none" w:sz="0" w:space="0" w:color="auto"/>
                <w:right w:val="none" w:sz="0" w:space="0" w:color="auto"/>
              </w:divBdr>
            </w:div>
            <w:div w:id="1638147440">
              <w:marLeft w:val="0"/>
              <w:marRight w:val="0"/>
              <w:marTop w:val="0"/>
              <w:marBottom w:val="0"/>
              <w:divBdr>
                <w:top w:val="none" w:sz="0" w:space="0" w:color="auto"/>
                <w:left w:val="none" w:sz="0" w:space="0" w:color="auto"/>
                <w:bottom w:val="none" w:sz="0" w:space="0" w:color="auto"/>
                <w:right w:val="none" w:sz="0" w:space="0" w:color="auto"/>
              </w:divBdr>
            </w:div>
          </w:divsChild>
        </w:div>
        <w:div w:id="1196886580">
          <w:marLeft w:val="0"/>
          <w:marRight w:val="0"/>
          <w:marTop w:val="0"/>
          <w:marBottom w:val="450"/>
          <w:divBdr>
            <w:top w:val="single" w:sz="2" w:space="0" w:color="CCCCCC"/>
            <w:left w:val="single" w:sz="2" w:space="0" w:color="CCCCCC"/>
            <w:bottom w:val="single" w:sz="6" w:space="8" w:color="CCCCCC"/>
            <w:right w:val="single" w:sz="2" w:space="0" w:color="CCCCCC"/>
          </w:divBdr>
          <w:divsChild>
            <w:div w:id="1327515212">
              <w:marLeft w:val="0"/>
              <w:marRight w:val="0"/>
              <w:marTop w:val="0"/>
              <w:marBottom w:val="300"/>
              <w:divBdr>
                <w:top w:val="none" w:sz="0" w:space="0" w:color="auto"/>
                <w:left w:val="none" w:sz="0" w:space="0" w:color="auto"/>
                <w:bottom w:val="none" w:sz="0" w:space="0" w:color="auto"/>
                <w:right w:val="none" w:sz="0" w:space="0" w:color="auto"/>
              </w:divBdr>
            </w:div>
            <w:div w:id="1225292870">
              <w:marLeft w:val="0"/>
              <w:marRight w:val="0"/>
              <w:marTop w:val="0"/>
              <w:marBottom w:val="0"/>
              <w:divBdr>
                <w:top w:val="none" w:sz="0" w:space="0" w:color="auto"/>
                <w:left w:val="none" w:sz="0" w:space="0" w:color="auto"/>
                <w:bottom w:val="none" w:sz="0" w:space="0" w:color="auto"/>
                <w:right w:val="none" w:sz="0" w:space="0" w:color="auto"/>
              </w:divBdr>
            </w:div>
          </w:divsChild>
        </w:div>
        <w:div w:id="1770930773">
          <w:marLeft w:val="0"/>
          <w:marRight w:val="0"/>
          <w:marTop w:val="0"/>
          <w:marBottom w:val="450"/>
          <w:divBdr>
            <w:top w:val="single" w:sz="2" w:space="0" w:color="CCCCCC"/>
            <w:left w:val="single" w:sz="2" w:space="0" w:color="CCCCCC"/>
            <w:bottom w:val="single" w:sz="6" w:space="8" w:color="CCCCCC"/>
            <w:right w:val="single" w:sz="2" w:space="0" w:color="CCCCCC"/>
          </w:divBdr>
          <w:divsChild>
            <w:div w:id="2127457375">
              <w:marLeft w:val="0"/>
              <w:marRight w:val="0"/>
              <w:marTop w:val="0"/>
              <w:marBottom w:val="300"/>
              <w:divBdr>
                <w:top w:val="none" w:sz="0" w:space="0" w:color="auto"/>
                <w:left w:val="none" w:sz="0" w:space="0" w:color="auto"/>
                <w:bottom w:val="none" w:sz="0" w:space="0" w:color="auto"/>
                <w:right w:val="none" w:sz="0" w:space="0" w:color="auto"/>
              </w:divBdr>
            </w:div>
            <w:div w:id="131484243">
              <w:marLeft w:val="0"/>
              <w:marRight w:val="0"/>
              <w:marTop w:val="0"/>
              <w:marBottom w:val="0"/>
              <w:divBdr>
                <w:top w:val="none" w:sz="0" w:space="0" w:color="auto"/>
                <w:left w:val="none" w:sz="0" w:space="0" w:color="auto"/>
                <w:bottom w:val="none" w:sz="0" w:space="0" w:color="auto"/>
                <w:right w:val="none" w:sz="0" w:space="0" w:color="auto"/>
              </w:divBdr>
            </w:div>
          </w:divsChild>
        </w:div>
        <w:div w:id="1076826036">
          <w:marLeft w:val="0"/>
          <w:marRight w:val="0"/>
          <w:marTop w:val="0"/>
          <w:marBottom w:val="450"/>
          <w:divBdr>
            <w:top w:val="single" w:sz="2" w:space="0" w:color="CCCCCC"/>
            <w:left w:val="single" w:sz="2" w:space="0" w:color="CCCCCC"/>
            <w:bottom w:val="single" w:sz="6" w:space="8" w:color="CCCCCC"/>
            <w:right w:val="single" w:sz="2" w:space="0" w:color="CCCCCC"/>
          </w:divBdr>
          <w:divsChild>
            <w:div w:id="1407803447">
              <w:marLeft w:val="0"/>
              <w:marRight w:val="0"/>
              <w:marTop w:val="0"/>
              <w:marBottom w:val="300"/>
              <w:divBdr>
                <w:top w:val="none" w:sz="0" w:space="0" w:color="auto"/>
                <w:left w:val="none" w:sz="0" w:space="0" w:color="auto"/>
                <w:bottom w:val="none" w:sz="0" w:space="0" w:color="auto"/>
                <w:right w:val="none" w:sz="0" w:space="0" w:color="auto"/>
              </w:divBdr>
            </w:div>
            <w:div w:id="424154365">
              <w:marLeft w:val="0"/>
              <w:marRight w:val="0"/>
              <w:marTop w:val="0"/>
              <w:marBottom w:val="0"/>
              <w:divBdr>
                <w:top w:val="none" w:sz="0" w:space="0" w:color="auto"/>
                <w:left w:val="none" w:sz="0" w:space="0" w:color="auto"/>
                <w:bottom w:val="none" w:sz="0" w:space="0" w:color="auto"/>
                <w:right w:val="none" w:sz="0" w:space="0" w:color="auto"/>
              </w:divBdr>
            </w:div>
          </w:divsChild>
        </w:div>
        <w:div w:id="1320842823">
          <w:marLeft w:val="0"/>
          <w:marRight w:val="0"/>
          <w:marTop w:val="0"/>
          <w:marBottom w:val="450"/>
          <w:divBdr>
            <w:top w:val="single" w:sz="2" w:space="0" w:color="CCCCCC"/>
            <w:left w:val="single" w:sz="2" w:space="0" w:color="CCCCCC"/>
            <w:bottom w:val="single" w:sz="6" w:space="8" w:color="CCCCCC"/>
            <w:right w:val="single" w:sz="2" w:space="0" w:color="CCCCCC"/>
          </w:divBdr>
          <w:divsChild>
            <w:div w:id="1743723365">
              <w:marLeft w:val="0"/>
              <w:marRight w:val="0"/>
              <w:marTop w:val="0"/>
              <w:marBottom w:val="300"/>
              <w:divBdr>
                <w:top w:val="none" w:sz="0" w:space="0" w:color="auto"/>
                <w:left w:val="none" w:sz="0" w:space="0" w:color="auto"/>
                <w:bottom w:val="none" w:sz="0" w:space="0" w:color="auto"/>
                <w:right w:val="none" w:sz="0" w:space="0" w:color="auto"/>
              </w:divBdr>
            </w:div>
            <w:div w:id="1048721928">
              <w:marLeft w:val="0"/>
              <w:marRight w:val="0"/>
              <w:marTop w:val="0"/>
              <w:marBottom w:val="0"/>
              <w:divBdr>
                <w:top w:val="none" w:sz="0" w:space="0" w:color="auto"/>
                <w:left w:val="none" w:sz="0" w:space="0" w:color="auto"/>
                <w:bottom w:val="none" w:sz="0" w:space="0" w:color="auto"/>
                <w:right w:val="none" w:sz="0" w:space="0" w:color="auto"/>
              </w:divBdr>
            </w:div>
          </w:divsChild>
        </w:div>
        <w:div w:id="1889803553">
          <w:marLeft w:val="0"/>
          <w:marRight w:val="0"/>
          <w:marTop w:val="0"/>
          <w:marBottom w:val="450"/>
          <w:divBdr>
            <w:top w:val="single" w:sz="2" w:space="0" w:color="CCCCCC"/>
            <w:left w:val="single" w:sz="2" w:space="0" w:color="CCCCCC"/>
            <w:bottom w:val="single" w:sz="6" w:space="8" w:color="CCCCCC"/>
            <w:right w:val="single" w:sz="2" w:space="0" w:color="CCCCCC"/>
          </w:divBdr>
          <w:divsChild>
            <w:div w:id="747113990">
              <w:marLeft w:val="0"/>
              <w:marRight w:val="0"/>
              <w:marTop w:val="0"/>
              <w:marBottom w:val="300"/>
              <w:divBdr>
                <w:top w:val="none" w:sz="0" w:space="0" w:color="auto"/>
                <w:left w:val="none" w:sz="0" w:space="0" w:color="auto"/>
                <w:bottom w:val="none" w:sz="0" w:space="0" w:color="auto"/>
                <w:right w:val="none" w:sz="0" w:space="0" w:color="auto"/>
              </w:divBdr>
            </w:div>
            <w:div w:id="330527565">
              <w:marLeft w:val="0"/>
              <w:marRight w:val="0"/>
              <w:marTop w:val="0"/>
              <w:marBottom w:val="0"/>
              <w:divBdr>
                <w:top w:val="none" w:sz="0" w:space="0" w:color="auto"/>
                <w:left w:val="none" w:sz="0" w:space="0" w:color="auto"/>
                <w:bottom w:val="none" w:sz="0" w:space="0" w:color="auto"/>
                <w:right w:val="none" w:sz="0" w:space="0" w:color="auto"/>
              </w:divBdr>
            </w:div>
          </w:divsChild>
        </w:div>
        <w:div w:id="292055496">
          <w:marLeft w:val="0"/>
          <w:marRight w:val="0"/>
          <w:marTop w:val="0"/>
          <w:marBottom w:val="450"/>
          <w:divBdr>
            <w:top w:val="single" w:sz="2" w:space="0" w:color="CCCCCC"/>
            <w:left w:val="single" w:sz="2" w:space="0" w:color="CCCCCC"/>
            <w:bottom w:val="single" w:sz="6" w:space="8" w:color="CCCCCC"/>
            <w:right w:val="single" w:sz="2" w:space="0" w:color="CCCCCC"/>
          </w:divBdr>
          <w:divsChild>
            <w:div w:id="79836003">
              <w:marLeft w:val="0"/>
              <w:marRight w:val="0"/>
              <w:marTop w:val="0"/>
              <w:marBottom w:val="300"/>
              <w:divBdr>
                <w:top w:val="none" w:sz="0" w:space="0" w:color="auto"/>
                <w:left w:val="none" w:sz="0" w:space="0" w:color="auto"/>
                <w:bottom w:val="none" w:sz="0" w:space="0" w:color="auto"/>
                <w:right w:val="none" w:sz="0" w:space="0" w:color="auto"/>
              </w:divBdr>
            </w:div>
            <w:div w:id="1044058287">
              <w:marLeft w:val="0"/>
              <w:marRight w:val="0"/>
              <w:marTop w:val="0"/>
              <w:marBottom w:val="0"/>
              <w:divBdr>
                <w:top w:val="none" w:sz="0" w:space="0" w:color="auto"/>
                <w:left w:val="none" w:sz="0" w:space="0" w:color="auto"/>
                <w:bottom w:val="none" w:sz="0" w:space="0" w:color="auto"/>
                <w:right w:val="none" w:sz="0" w:space="0" w:color="auto"/>
              </w:divBdr>
            </w:div>
          </w:divsChild>
        </w:div>
        <w:div w:id="1054350190">
          <w:marLeft w:val="0"/>
          <w:marRight w:val="0"/>
          <w:marTop w:val="0"/>
          <w:marBottom w:val="450"/>
          <w:divBdr>
            <w:top w:val="single" w:sz="2" w:space="0" w:color="CCCCCC"/>
            <w:left w:val="single" w:sz="2" w:space="0" w:color="CCCCCC"/>
            <w:bottom w:val="single" w:sz="6" w:space="8" w:color="CCCCCC"/>
            <w:right w:val="single" w:sz="2" w:space="0" w:color="CCCCCC"/>
          </w:divBdr>
          <w:divsChild>
            <w:div w:id="1255242061">
              <w:marLeft w:val="0"/>
              <w:marRight w:val="0"/>
              <w:marTop w:val="0"/>
              <w:marBottom w:val="300"/>
              <w:divBdr>
                <w:top w:val="none" w:sz="0" w:space="0" w:color="auto"/>
                <w:left w:val="none" w:sz="0" w:space="0" w:color="auto"/>
                <w:bottom w:val="none" w:sz="0" w:space="0" w:color="auto"/>
                <w:right w:val="none" w:sz="0" w:space="0" w:color="auto"/>
              </w:divBdr>
            </w:div>
            <w:div w:id="720446021">
              <w:marLeft w:val="0"/>
              <w:marRight w:val="0"/>
              <w:marTop w:val="0"/>
              <w:marBottom w:val="0"/>
              <w:divBdr>
                <w:top w:val="none" w:sz="0" w:space="0" w:color="auto"/>
                <w:left w:val="none" w:sz="0" w:space="0" w:color="auto"/>
                <w:bottom w:val="none" w:sz="0" w:space="0" w:color="auto"/>
                <w:right w:val="none" w:sz="0" w:space="0" w:color="auto"/>
              </w:divBdr>
            </w:div>
          </w:divsChild>
        </w:div>
        <w:div w:id="1055859077">
          <w:marLeft w:val="0"/>
          <w:marRight w:val="0"/>
          <w:marTop w:val="0"/>
          <w:marBottom w:val="450"/>
          <w:divBdr>
            <w:top w:val="single" w:sz="2" w:space="0" w:color="CCCCCC"/>
            <w:left w:val="single" w:sz="2" w:space="0" w:color="CCCCCC"/>
            <w:bottom w:val="single" w:sz="6" w:space="8" w:color="CCCCCC"/>
            <w:right w:val="single" w:sz="2" w:space="0" w:color="CCCCCC"/>
          </w:divBdr>
          <w:divsChild>
            <w:div w:id="1656256711">
              <w:marLeft w:val="0"/>
              <w:marRight w:val="0"/>
              <w:marTop w:val="0"/>
              <w:marBottom w:val="300"/>
              <w:divBdr>
                <w:top w:val="none" w:sz="0" w:space="0" w:color="auto"/>
                <w:left w:val="none" w:sz="0" w:space="0" w:color="auto"/>
                <w:bottom w:val="none" w:sz="0" w:space="0" w:color="auto"/>
                <w:right w:val="none" w:sz="0" w:space="0" w:color="auto"/>
              </w:divBdr>
            </w:div>
            <w:div w:id="1603150051">
              <w:marLeft w:val="0"/>
              <w:marRight w:val="0"/>
              <w:marTop w:val="0"/>
              <w:marBottom w:val="0"/>
              <w:divBdr>
                <w:top w:val="none" w:sz="0" w:space="0" w:color="auto"/>
                <w:left w:val="none" w:sz="0" w:space="0" w:color="auto"/>
                <w:bottom w:val="none" w:sz="0" w:space="0" w:color="auto"/>
                <w:right w:val="none" w:sz="0" w:space="0" w:color="auto"/>
              </w:divBdr>
            </w:div>
          </w:divsChild>
        </w:div>
        <w:div w:id="437799133">
          <w:marLeft w:val="0"/>
          <w:marRight w:val="0"/>
          <w:marTop w:val="0"/>
          <w:marBottom w:val="450"/>
          <w:divBdr>
            <w:top w:val="single" w:sz="2" w:space="0" w:color="CCCCCC"/>
            <w:left w:val="single" w:sz="2" w:space="0" w:color="CCCCCC"/>
            <w:bottom w:val="single" w:sz="6" w:space="8" w:color="CCCCCC"/>
            <w:right w:val="single" w:sz="2" w:space="0" w:color="CCCCCC"/>
          </w:divBdr>
          <w:divsChild>
            <w:div w:id="2104717737">
              <w:marLeft w:val="0"/>
              <w:marRight w:val="0"/>
              <w:marTop w:val="0"/>
              <w:marBottom w:val="300"/>
              <w:divBdr>
                <w:top w:val="none" w:sz="0" w:space="0" w:color="auto"/>
                <w:left w:val="none" w:sz="0" w:space="0" w:color="auto"/>
                <w:bottom w:val="none" w:sz="0" w:space="0" w:color="auto"/>
                <w:right w:val="none" w:sz="0" w:space="0" w:color="auto"/>
              </w:divBdr>
            </w:div>
            <w:div w:id="19751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7444">
      <w:bodyDiv w:val="1"/>
      <w:marLeft w:val="0"/>
      <w:marRight w:val="0"/>
      <w:marTop w:val="0"/>
      <w:marBottom w:val="0"/>
      <w:divBdr>
        <w:top w:val="none" w:sz="0" w:space="0" w:color="auto"/>
        <w:left w:val="none" w:sz="0" w:space="0" w:color="auto"/>
        <w:bottom w:val="none" w:sz="0" w:space="0" w:color="auto"/>
        <w:right w:val="none" w:sz="0" w:space="0" w:color="auto"/>
      </w:divBdr>
    </w:div>
    <w:div w:id="1941794603">
      <w:bodyDiv w:val="1"/>
      <w:marLeft w:val="0"/>
      <w:marRight w:val="0"/>
      <w:marTop w:val="0"/>
      <w:marBottom w:val="0"/>
      <w:divBdr>
        <w:top w:val="none" w:sz="0" w:space="0" w:color="auto"/>
        <w:left w:val="none" w:sz="0" w:space="0" w:color="auto"/>
        <w:bottom w:val="none" w:sz="0" w:space="0" w:color="auto"/>
        <w:right w:val="none" w:sz="0" w:space="0" w:color="auto"/>
      </w:divBdr>
    </w:div>
    <w:div w:id="1964574527">
      <w:bodyDiv w:val="1"/>
      <w:marLeft w:val="0"/>
      <w:marRight w:val="0"/>
      <w:marTop w:val="0"/>
      <w:marBottom w:val="0"/>
      <w:divBdr>
        <w:top w:val="none" w:sz="0" w:space="0" w:color="auto"/>
        <w:left w:val="none" w:sz="0" w:space="0" w:color="auto"/>
        <w:bottom w:val="none" w:sz="0" w:space="0" w:color="auto"/>
        <w:right w:val="none" w:sz="0" w:space="0" w:color="auto"/>
      </w:divBdr>
    </w:div>
    <w:div w:id="1999655270">
      <w:bodyDiv w:val="1"/>
      <w:marLeft w:val="0"/>
      <w:marRight w:val="0"/>
      <w:marTop w:val="0"/>
      <w:marBottom w:val="0"/>
      <w:divBdr>
        <w:top w:val="none" w:sz="0" w:space="0" w:color="auto"/>
        <w:left w:val="none" w:sz="0" w:space="0" w:color="auto"/>
        <w:bottom w:val="none" w:sz="0" w:space="0" w:color="auto"/>
        <w:right w:val="none" w:sz="0" w:space="0" w:color="auto"/>
      </w:divBdr>
    </w:div>
    <w:div w:id="2007201926">
      <w:bodyDiv w:val="1"/>
      <w:marLeft w:val="0"/>
      <w:marRight w:val="0"/>
      <w:marTop w:val="0"/>
      <w:marBottom w:val="0"/>
      <w:divBdr>
        <w:top w:val="none" w:sz="0" w:space="0" w:color="auto"/>
        <w:left w:val="none" w:sz="0" w:space="0" w:color="auto"/>
        <w:bottom w:val="none" w:sz="0" w:space="0" w:color="auto"/>
        <w:right w:val="none" w:sz="0" w:space="0" w:color="auto"/>
      </w:divBdr>
    </w:div>
    <w:div w:id="2022975605">
      <w:bodyDiv w:val="1"/>
      <w:marLeft w:val="0"/>
      <w:marRight w:val="0"/>
      <w:marTop w:val="0"/>
      <w:marBottom w:val="0"/>
      <w:divBdr>
        <w:top w:val="none" w:sz="0" w:space="0" w:color="auto"/>
        <w:left w:val="none" w:sz="0" w:space="0" w:color="auto"/>
        <w:bottom w:val="none" w:sz="0" w:space="0" w:color="auto"/>
        <w:right w:val="none" w:sz="0" w:space="0" w:color="auto"/>
      </w:divBdr>
    </w:div>
    <w:div w:id="2028436368">
      <w:bodyDiv w:val="1"/>
      <w:marLeft w:val="0"/>
      <w:marRight w:val="0"/>
      <w:marTop w:val="0"/>
      <w:marBottom w:val="0"/>
      <w:divBdr>
        <w:top w:val="none" w:sz="0" w:space="0" w:color="auto"/>
        <w:left w:val="none" w:sz="0" w:space="0" w:color="auto"/>
        <w:bottom w:val="none" w:sz="0" w:space="0" w:color="auto"/>
        <w:right w:val="none" w:sz="0" w:space="0" w:color="auto"/>
      </w:divBdr>
    </w:div>
    <w:div w:id="2038509440">
      <w:bodyDiv w:val="1"/>
      <w:marLeft w:val="0"/>
      <w:marRight w:val="0"/>
      <w:marTop w:val="0"/>
      <w:marBottom w:val="0"/>
      <w:divBdr>
        <w:top w:val="none" w:sz="0" w:space="0" w:color="auto"/>
        <w:left w:val="none" w:sz="0" w:space="0" w:color="auto"/>
        <w:bottom w:val="none" w:sz="0" w:space="0" w:color="auto"/>
        <w:right w:val="none" w:sz="0" w:space="0" w:color="auto"/>
      </w:divBdr>
    </w:div>
    <w:div w:id="2065523419">
      <w:bodyDiv w:val="1"/>
      <w:marLeft w:val="0"/>
      <w:marRight w:val="0"/>
      <w:marTop w:val="0"/>
      <w:marBottom w:val="0"/>
      <w:divBdr>
        <w:top w:val="none" w:sz="0" w:space="0" w:color="auto"/>
        <w:left w:val="none" w:sz="0" w:space="0" w:color="auto"/>
        <w:bottom w:val="none" w:sz="0" w:space="0" w:color="auto"/>
        <w:right w:val="none" w:sz="0" w:space="0" w:color="auto"/>
      </w:divBdr>
    </w:div>
    <w:div w:id="2115204496">
      <w:bodyDiv w:val="1"/>
      <w:marLeft w:val="0"/>
      <w:marRight w:val="0"/>
      <w:marTop w:val="0"/>
      <w:marBottom w:val="0"/>
      <w:divBdr>
        <w:top w:val="none" w:sz="0" w:space="0" w:color="auto"/>
        <w:left w:val="none" w:sz="0" w:space="0" w:color="auto"/>
        <w:bottom w:val="none" w:sz="0" w:space="0" w:color="auto"/>
        <w:right w:val="none" w:sz="0" w:space="0" w:color="auto"/>
      </w:divBdr>
    </w:div>
    <w:div w:id="2124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purchase@kiu.edu.pk" TargetMode="Externa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www.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B8872-EFF3-467D-A5B1-D475D8DF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Windows User</cp:lastModifiedBy>
  <cp:revision>8</cp:revision>
  <cp:lastPrinted>2020-06-01T07:08:00Z</cp:lastPrinted>
  <dcterms:created xsi:type="dcterms:W3CDTF">2020-06-01T06:22:00Z</dcterms:created>
  <dcterms:modified xsi:type="dcterms:W3CDTF">2020-06-01T07:08:00Z</dcterms:modified>
</cp:coreProperties>
</file>